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8D" w:rsidRDefault="0098028D" w:rsidP="008E7084">
      <w:pPr>
        <w:jc w:val="center"/>
        <w:rPr>
          <w:rFonts w:ascii="Sylfaen" w:hAnsi="Sylfaen"/>
          <w:b/>
          <w:lang w:val="ka-GE"/>
        </w:rPr>
      </w:pPr>
    </w:p>
    <w:p w:rsidR="0098028D" w:rsidRDefault="0098028D" w:rsidP="0098028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უნივერსიტეტის 201</w:t>
      </w:r>
      <w:r w:rsidR="008E7084">
        <w:rPr>
          <w:rFonts w:ascii="Sylfaen" w:hAnsi="Sylfaen"/>
          <w:b/>
        </w:rPr>
        <w:t>8</w:t>
      </w:r>
      <w:r>
        <w:rPr>
          <w:rFonts w:ascii="Sylfaen" w:hAnsi="Sylfaen"/>
          <w:b/>
          <w:lang w:val="ka-GE"/>
        </w:rPr>
        <w:t>-201</w:t>
      </w:r>
      <w:r w:rsidR="008E7084">
        <w:rPr>
          <w:rFonts w:ascii="Sylfaen" w:hAnsi="Sylfaen"/>
          <w:b/>
        </w:rPr>
        <w:t>9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სასწავლო წლის სამოქმედო გეგმა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55"/>
        <w:gridCol w:w="6750"/>
        <w:gridCol w:w="3060"/>
        <w:gridCol w:w="3060"/>
      </w:tblGrid>
      <w:tr w:rsidR="00493C79" w:rsidTr="00750B27">
        <w:tc>
          <w:tcPr>
            <w:tcW w:w="355" w:type="dxa"/>
          </w:tcPr>
          <w:p w:rsidR="00493C79" w:rsidRDefault="00493C79" w:rsidP="00E96A87"/>
        </w:tc>
        <w:tc>
          <w:tcPr>
            <w:tcW w:w="6750" w:type="dxa"/>
          </w:tcPr>
          <w:p w:rsidR="00493C79" w:rsidRPr="009304A1" w:rsidRDefault="00493C79" w:rsidP="00E96A8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გასატარებელი ღონისძიება</w:t>
            </w:r>
          </w:p>
        </w:tc>
        <w:tc>
          <w:tcPr>
            <w:tcW w:w="3060" w:type="dxa"/>
          </w:tcPr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შემსრულებელი</w:t>
            </w:r>
          </w:p>
        </w:tc>
        <w:tc>
          <w:tcPr>
            <w:tcW w:w="3060" w:type="dxa"/>
          </w:tcPr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შესრულების დრო</w:t>
            </w:r>
          </w:p>
        </w:tc>
      </w:tr>
      <w:tr w:rsidR="00493C79" w:rsidTr="00750B27">
        <w:tc>
          <w:tcPr>
            <w:tcW w:w="355" w:type="dxa"/>
          </w:tcPr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750" w:type="dxa"/>
          </w:tcPr>
          <w:p w:rsidR="00493C79" w:rsidRPr="00D927CA" w:rsidRDefault="00493C79" w:rsidP="00E96A87">
            <w:pPr>
              <w:rPr>
                <w:rFonts w:ascii="Sylfaen" w:hAnsi="Sylfaen"/>
                <w:b/>
                <w:lang w:val="ka-GE"/>
              </w:rPr>
            </w:pPr>
            <w:r w:rsidRPr="00D927CA">
              <w:rPr>
                <w:rFonts w:ascii="Sylfaen" w:hAnsi="Sylfaen"/>
                <w:b/>
                <w:lang w:val="ka-GE"/>
              </w:rPr>
              <w:t>ორგანიზაციული სტრუქტურა და მართვა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პროგრამებისა და სასწავლო კურსების შესაბამისად მაღალკვალიფიციური კადრების მოწვევის მიზნით აკადემიური კონკურსის გამოცხადება;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სტრატეგიული გეგმების შესრულების მონიტორინგი და უზრუნველყოფა;</w:t>
            </w:r>
          </w:p>
          <w:p w:rsidR="00493C79" w:rsidRPr="00F275CF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საერთაშორისო თანამშრომლობისა და ინტერნაციონალიზაციის შესაბამისი ღონისძიებების განხორციელება (შეხვედრები განათლების სამინისტროსთან, ხარისხის განვითარების ცენტრთან, საქართველოში აკრედიტებულ დიპლომატიურ კორპუსთან და ბიზნესის წარმომადგენლებთან);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სტუდენტური თვითმმართველობის და შემოქმედებითი ჯგუფების მხარდაჭერა;</w:t>
            </w:r>
          </w:p>
          <w:p w:rsidR="00493C79" w:rsidRPr="002E6D3F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სარეკლამო და საცნობარო კამპანიის დაგეგმვა;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სტრუქტურული ერთეულების კოორდინირებული და ეფექტური ფუნქციების მონიტორინგი და ანალიზი;</w:t>
            </w:r>
          </w:p>
          <w:p w:rsidR="00493C79" w:rsidRPr="002E6D3F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რეესტრის წარმოების და საქმის წარმოების შეფასება.</w:t>
            </w:r>
          </w:p>
          <w:p w:rsidR="00493C79" w:rsidRPr="002E6D3F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 </w:t>
            </w:r>
          </w:p>
          <w:p w:rsidR="00750B27" w:rsidRDefault="00750B27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უნივერსიტეტის ადმინისტრაცია       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უნივერსიტეტის ადმინისტრაცია 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უნივერსიტეტის ადმინისტრაცია   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F275CF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                  </w:t>
            </w:r>
          </w:p>
        </w:tc>
        <w:tc>
          <w:tcPr>
            <w:tcW w:w="3060" w:type="dxa"/>
          </w:tcPr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Pr="00F275CF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პერმანენტულად</w:t>
            </w:r>
          </w:p>
        </w:tc>
      </w:tr>
      <w:tr w:rsidR="00493C79" w:rsidTr="00750B27">
        <w:tc>
          <w:tcPr>
            <w:tcW w:w="355" w:type="dxa"/>
          </w:tcPr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750" w:type="dxa"/>
          </w:tcPr>
          <w:p w:rsidR="00493C79" w:rsidRDefault="00493C79" w:rsidP="00E96A87">
            <w:pPr>
              <w:rPr>
                <w:rFonts w:ascii="Sylfaen" w:hAnsi="Sylfaen"/>
                <w:b/>
                <w:lang w:val="ka-GE"/>
              </w:rPr>
            </w:pPr>
            <w:r w:rsidRPr="00D927CA">
              <w:rPr>
                <w:rFonts w:ascii="Sylfaen" w:hAnsi="Sylfaen"/>
                <w:b/>
                <w:lang w:val="ka-GE"/>
              </w:rPr>
              <w:t>ხარისხის უზრუნველყოფა</w:t>
            </w:r>
          </w:p>
          <w:p w:rsidR="004C3BAA" w:rsidRPr="00D927CA" w:rsidRDefault="004C3BAA" w:rsidP="00E96A87">
            <w:pPr>
              <w:rPr>
                <w:rFonts w:ascii="Sylfaen" w:hAnsi="Sylfaen"/>
                <w:b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აკადემიური საქმიანობის და რესურსების შეფასება;</w:t>
            </w: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მოწვეული პროფესურის შეფასება;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სამეცნიერო კადრის და საქმიანობის შეფასება;</w:t>
            </w:r>
          </w:p>
          <w:p w:rsidR="00493C79" w:rsidRPr="00072D8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აკადემიური პროცესის დამხმარე საქმიანობის შეფასება;</w:t>
            </w:r>
          </w:p>
          <w:p w:rsidR="00493C79" w:rsidRPr="00072D8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ხარისხის უზრუნველყოფის განხორციელებული პრაქტიკის ანალიზი და შესაბამისი დასკვნების შემუშავება;</w:t>
            </w:r>
          </w:p>
          <w:p w:rsidR="00493C79" w:rsidRPr="00072D8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სტუდენტთა აკადემიური მოსწრების მონიტორინგი და რეკომენდაციების შემუშავება სასწავლო პროცესის გაუმჯობესების მიზნით;</w:t>
            </w:r>
          </w:p>
          <w:p w:rsidR="00493C79" w:rsidRPr="00072D8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პროგრამების იმპლემენტაციის მონიტორინგი და შეფასება;</w:t>
            </w:r>
          </w:p>
          <w:p w:rsidR="00493C79" w:rsidRPr="00072D8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პროცესის განხორციელებისას სტუდენტთა</w:t>
            </w:r>
            <w:r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პროფესორთა მომსახურების  მონიტორინგის განხორციელება;</w:t>
            </w:r>
          </w:p>
          <w:p w:rsidR="00493C79" w:rsidRPr="00072D8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სასწავლო პროცესთან ინფრასტრუქტურული და საინფორმაციო</w:t>
            </w:r>
            <w:r w:rsidR="003F446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რესურსების და საქმიანობის მონიტორინგის განხორციელება;</w:t>
            </w:r>
          </w:p>
          <w:p w:rsidR="00493C79" w:rsidRPr="003C0E1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სწავლის შედეგების შეფასება.</w:t>
            </w:r>
          </w:p>
          <w:p w:rsidR="00493C79" w:rsidRPr="00072D8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3C0E18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C3BAA" w:rsidRDefault="004C3BAA" w:rsidP="00E96A87">
            <w:pPr>
              <w:rPr>
                <w:rFonts w:ascii="Sylfaen" w:hAnsi="Sylfaen"/>
                <w:lang w:val="ka-GE"/>
              </w:rPr>
            </w:pPr>
          </w:p>
          <w:p w:rsidR="004C3BAA" w:rsidRDefault="004C3BAA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Pr="00072D88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ხარისხის უზრუნველყოფის სამსახური</w:t>
            </w:r>
          </w:p>
        </w:tc>
        <w:tc>
          <w:tcPr>
            <w:tcW w:w="3060" w:type="dxa"/>
          </w:tcPr>
          <w:p w:rsidR="00493C79" w:rsidRDefault="00493C79" w:rsidP="00E96A87"/>
        </w:tc>
      </w:tr>
      <w:tr w:rsidR="00493C79" w:rsidTr="00750B27">
        <w:tc>
          <w:tcPr>
            <w:tcW w:w="355" w:type="dxa"/>
          </w:tcPr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750" w:type="dxa"/>
          </w:tcPr>
          <w:p w:rsidR="00493C79" w:rsidRDefault="00493C79" w:rsidP="00E96A87">
            <w:pPr>
              <w:rPr>
                <w:rFonts w:ascii="Sylfaen" w:hAnsi="Sylfaen"/>
                <w:b/>
                <w:lang w:val="ka-GE"/>
              </w:rPr>
            </w:pPr>
            <w:r w:rsidRPr="00D927CA">
              <w:rPr>
                <w:rFonts w:ascii="Sylfaen" w:hAnsi="Sylfaen"/>
                <w:b/>
                <w:lang w:val="ka-GE"/>
              </w:rPr>
              <w:t>პარტნიორული ურთიერთობების განვითარება</w:t>
            </w:r>
          </w:p>
          <w:p w:rsidR="00493C79" w:rsidRDefault="00493C79" w:rsidP="00E96A87">
            <w:pPr>
              <w:rPr>
                <w:rFonts w:ascii="Sylfaen" w:hAnsi="Sylfaen"/>
                <w:b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lang w:val="ka-GE"/>
              </w:rPr>
            </w:pPr>
            <w:r w:rsidRPr="00D927CA">
              <w:rPr>
                <w:rFonts w:ascii="Sylfaen" w:hAnsi="Sylfaen" w:cs="Sylfaen"/>
                <w:lang w:val="ka-GE"/>
              </w:rPr>
              <w:t>სა</w:t>
            </w:r>
            <w:r w:rsidR="003F4465">
              <w:rPr>
                <w:rFonts w:ascii="Sylfaen" w:hAnsi="Sylfaen" w:cs="Sylfaen"/>
                <w:lang w:val="ka-GE"/>
              </w:rPr>
              <w:t>ხ</w:t>
            </w:r>
            <w:r w:rsidRPr="00D927CA">
              <w:rPr>
                <w:rFonts w:ascii="Sylfaen" w:hAnsi="Sylfaen" w:cs="Sylfaen"/>
                <w:lang w:val="ka-GE"/>
              </w:rPr>
              <w:t>ელმწიფო</w:t>
            </w:r>
            <w:r w:rsidRPr="00D927CA">
              <w:rPr>
                <w:rFonts w:ascii="Sylfaen" w:hAnsi="Sylfaen"/>
                <w:lang w:val="ka-GE"/>
              </w:rPr>
              <w:t xml:space="preserve"> და ბიზნეს სექტორთან მემორანდუმების და სხვა ტიპის თანამშრომლო</w:t>
            </w:r>
            <w:r w:rsidR="003F4465">
              <w:rPr>
                <w:rFonts w:ascii="Sylfaen" w:hAnsi="Sylfaen"/>
                <w:lang w:val="ka-GE"/>
              </w:rPr>
              <w:t>ბით</w:t>
            </w:r>
            <w:r w:rsidRPr="00D927CA">
              <w:rPr>
                <w:rFonts w:ascii="Sylfaen" w:hAnsi="Sylfaen"/>
                <w:lang w:val="ka-GE"/>
              </w:rPr>
              <w:t xml:space="preserve">ი </w:t>
            </w:r>
            <w:r w:rsidR="003F4465">
              <w:rPr>
                <w:rFonts w:ascii="Sylfaen" w:hAnsi="Sylfaen"/>
                <w:lang w:val="ka-GE"/>
              </w:rPr>
              <w:t>შ</w:t>
            </w:r>
            <w:r w:rsidRPr="00D927CA">
              <w:rPr>
                <w:rFonts w:ascii="Sylfaen" w:hAnsi="Sylfaen"/>
                <w:lang w:val="ka-GE"/>
              </w:rPr>
              <w:t>ეთანხმებების გაფორმება;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თანამშრომლობის შესახებ მემორანდუმის გაფორმება სამედიცინო დაწესებულებასთან „ევექსი“;</w:t>
            </w:r>
          </w:p>
          <w:p w:rsidR="00493C79" w:rsidRPr="005A4A4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6A5BFD" w:rsidRDefault="00493C79" w:rsidP="006A5B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ka-GE"/>
              </w:rPr>
            </w:pPr>
            <w:r w:rsidRPr="006A5BFD">
              <w:rPr>
                <w:rFonts w:ascii="Sylfaen" w:hAnsi="Sylfaen"/>
                <w:lang w:val="ka-GE"/>
              </w:rPr>
              <w:t xml:space="preserve">გერმანელი </w:t>
            </w:r>
            <w:r w:rsidR="000D2AF7" w:rsidRPr="006A5BFD">
              <w:rPr>
                <w:rFonts w:ascii="Sylfaen" w:hAnsi="Sylfaen"/>
                <w:lang w:val="ka-GE"/>
              </w:rPr>
              <w:t>პ</w:t>
            </w:r>
            <w:r w:rsidRPr="006A5BFD">
              <w:rPr>
                <w:rFonts w:ascii="Sylfaen" w:hAnsi="Sylfaen"/>
                <w:lang w:val="ka-GE"/>
              </w:rPr>
              <w:t>როფესორის</w:t>
            </w:r>
            <w:r w:rsidR="006A5BFD" w:rsidRPr="006A5BFD">
              <w:rPr>
                <w:rFonts w:ascii="Sylfaen" w:hAnsi="Sylfaen"/>
                <w:lang w:val="ka-GE"/>
              </w:rPr>
              <w:t xml:space="preserve"> გერ დუიზინგის</w:t>
            </w:r>
            <w:r w:rsidRPr="006A5BFD">
              <w:rPr>
                <w:rFonts w:ascii="Sylfaen" w:hAnsi="Sylfaen"/>
                <w:lang w:val="ka-GE"/>
              </w:rPr>
              <w:t xml:space="preserve"> მოწვევა </w:t>
            </w:r>
            <w:r w:rsidR="006A5BFD" w:rsidRPr="006A5BFD">
              <w:rPr>
                <w:rFonts w:ascii="Sylfaen" w:hAnsi="Sylfaen"/>
                <w:lang w:val="ka-GE"/>
              </w:rPr>
              <w:t xml:space="preserve">და საჯარო ლექცია, მის მიერ </w:t>
            </w:r>
            <w:r w:rsidRPr="006A5BFD">
              <w:rPr>
                <w:rFonts w:ascii="Sylfaen" w:hAnsi="Sylfaen"/>
                <w:lang w:val="ka-GE"/>
              </w:rPr>
              <w:t>საკუთარი წიგნის  პრეზენტაციის ორგანიზება;</w:t>
            </w:r>
          </w:p>
          <w:p w:rsidR="00493C79" w:rsidRPr="006A5BFD" w:rsidRDefault="00493C79" w:rsidP="006A5BFD">
            <w:pPr>
              <w:pStyle w:val="ListParagraph"/>
              <w:jc w:val="both"/>
              <w:rPr>
                <w:rFonts w:ascii="Sylfaen" w:hAnsi="Sylfaen"/>
                <w:lang w:val="ka-GE"/>
              </w:rPr>
            </w:pPr>
          </w:p>
          <w:p w:rsidR="00493C79" w:rsidRPr="006A5BFD" w:rsidRDefault="00493C79" w:rsidP="006A5B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/>
                <w:lang w:val="ka-GE"/>
              </w:rPr>
            </w:pPr>
            <w:r w:rsidRPr="006A5BFD">
              <w:rPr>
                <w:rFonts w:ascii="Sylfaen" w:hAnsi="Sylfaen"/>
                <w:lang w:val="ka-GE"/>
              </w:rPr>
              <w:t>ჩეხი პროფესორის</w:t>
            </w:r>
            <w:r w:rsidR="006A5BFD" w:rsidRPr="006A5BFD">
              <w:rPr>
                <w:rFonts w:ascii="Sylfaen" w:hAnsi="Sylfaen"/>
                <w:lang w:val="ka-GE"/>
              </w:rPr>
              <w:t xml:space="preserve">პეტრ ოცელიკის </w:t>
            </w:r>
            <w:r w:rsidRPr="006A5BFD">
              <w:rPr>
                <w:rFonts w:ascii="Sylfaen" w:hAnsi="Sylfaen"/>
                <w:lang w:val="ka-GE"/>
              </w:rPr>
              <w:t xml:space="preserve"> მოწვევა და საგანმანათლებლო პროგრამებზე მუშაობა</w:t>
            </w:r>
            <w:r w:rsidR="006A5BFD" w:rsidRPr="006A5BFD">
              <w:rPr>
                <w:rFonts w:ascii="Sylfaen" w:hAnsi="Sylfaen"/>
                <w:lang w:val="ka-GE"/>
              </w:rPr>
              <w:t>, აგრეთვე საჯარო ლექციები.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D927CA" w:rsidRDefault="00493C79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493C79" w:rsidRDefault="00493C79" w:rsidP="00E96A87"/>
          <w:p w:rsidR="00493C79" w:rsidRDefault="00493C79" w:rsidP="00E96A87"/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3C0E18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სამართლის სოციალური მეცნიერებების და დიპლომატიის სკოლა</w:t>
            </w:r>
          </w:p>
        </w:tc>
        <w:tc>
          <w:tcPr>
            <w:tcW w:w="3060" w:type="dxa"/>
          </w:tcPr>
          <w:p w:rsidR="00493C79" w:rsidRDefault="00493C79" w:rsidP="00E96A87"/>
          <w:p w:rsidR="00493C79" w:rsidRDefault="00493C79" w:rsidP="00E96A87"/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განმავლობაშ</w:t>
            </w:r>
            <w:r w:rsidR="00536C8D">
              <w:rPr>
                <w:rFonts w:ascii="Sylfaen" w:hAnsi="Sylfaen"/>
                <w:lang w:val="ka-GE"/>
              </w:rPr>
              <w:t>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D927CA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მარტი-აპრილი</w:t>
            </w:r>
          </w:p>
        </w:tc>
      </w:tr>
      <w:tr w:rsidR="00493C79" w:rsidTr="00750B27">
        <w:tc>
          <w:tcPr>
            <w:tcW w:w="355" w:type="dxa"/>
          </w:tcPr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750" w:type="dxa"/>
          </w:tcPr>
          <w:p w:rsidR="00493C79" w:rsidRPr="00536C8D" w:rsidRDefault="00493C79" w:rsidP="00E96A87">
            <w:pPr>
              <w:rPr>
                <w:rFonts w:ascii="Sylfaen" w:hAnsi="Sylfaen"/>
                <w:b/>
              </w:rPr>
            </w:pPr>
            <w:r w:rsidRPr="00D927CA">
              <w:rPr>
                <w:rFonts w:ascii="Sylfaen" w:hAnsi="Sylfaen"/>
                <w:b/>
                <w:lang w:val="ka-GE"/>
              </w:rPr>
              <w:t>სტუდენტთა მხარდამჭერი ღონისძიებები</w:t>
            </w:r>
            <w:r w:rsidR="00AF7B61">
              <w:rPr>
                <w:rFonts w:ascii="Sylfaen" w:hAnsi="Sylfaen"/>
                <w:b/>
                <w:lang w:val="ka-GE"/>
              </w:rPr>
              <w:t xml:space="preserve"> და </w:t>
            </w:r>
            <w:r w:rsidR="00536C8D">
              <w:rPr>
                <w:rFonts w:ascii="Sylfaen" w:hAnsi="Sylfaen"/>
                <w:b/>
                <w:lang w:val="ka-GE"/>
              </w:rPr>
              <w:t>ექსტრაკუ</w:t>
            </w:r>
            <w:r w:rsidR="000D2AF7">
              <w:rPr>
                <w:rFonts w:ascii="Sylfaen" w:hAnsi="Sylfaen"/>
                <w:b/>
                <w:lang w:val="ka-GE"/>
              </w:rPr>
              <w:t>რიკულარული</w:t>
            </w:r>
            <w:r w:rsidR="00AF7B61">
              <w:rPr>
                <w:rFonts w:ascii="Sylfaen" w:hAnsi="Sylfaen"/>
                <w:b/>
                <w:lang w:val="ka-GE"/>
              </w:rPr>
              <w:t xml:space="preserve"> აქტიობები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სტუდენტთა მხარ</w:t>
            </w:r>
            <w:r w:rsidR="007E5F6E">
              <w:rPr>
                <w:rFonts w:ascii="Sylfaen" w:hAnsi="Sylfaen"/>
                <w:lang w:val="ka-GE"/>
              </w:rPr>
              <w:t>და</w:t>
            </w:r>
            <w:r>
              <w:rPr>
                <w:rFonts w:ascii="Sylfaen" w:hAnsi="Sylfaen"/>
                <w:lang w:val="ka-GE"/>
              </w:rPr>
              <w:t>მჭერი ინსტრუმენტების და შესაბამისი მექანიზმების შესახებ ინფორმაციის საჯაროობისა და ხელმისაწვდომობის მონიტორინგის განხორცილება;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სტუდენტის მიერ აკადემიური პროცესის დაგეგმვისა და აკადემიური მიღწევების გასაუ</w:t>
            </w:r>
            <w:r w:rsidR="007E5F6E">
              <w:rPr>
                <w:rFonts w:ascii="Sylfaen" w:hAnsi="Sylfaen"/>
                <w:lang w:val="ka-GE"/>
              </w:rPr>
              <w:t>მ</w:t>
            </w:r>
            <w:r>
              <w:rPr>
                <w:rFonts w:ascii="Sylfaen" w:hAnsi="Sylfaen"/>
                <w:lang w:val="ka-GE"/>
              </w:rPr>
              <w:t>ჯობესებლად საკონსულტაციო-საინფო</w:t>
            </w:r>
            <w:r w:rsidR="007E5F6E">
              <w:rPr>
                <w:rFonts w:ascii="Sylfaen" w:hAnsi="Sylfaen"/>
                <w:lang w:val="ka-GE"/>
              </w:rPr>
              <w:t>რ</w:t>
            </w:r>
            <w:r>
              <w:rPr>
                <w:rFonts w:ascii="Sylfaen" w:hAnsi="Sylfaen"/>
                <w:lang w:val="ka-GE"/>
              </w:rPr>
              <w:t>მაციო ღონისძიებების შემუშავება;</w:t>
            </w:r>
          </w:p>
          <w:p w:rsidR="00493C79" w:rsidRPr="003C0E18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კარიერული მხარდაჭერის სერვისი</w:t>
            </w:r>
            <w:r w:rsidR="007E5F6E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საქმიანობის დაგეგმვა და პოტენციურ დამსაქმებლებისაგან ინფორმაციის მოპოვება;</w:t>
            </w:r>
          </w:p>
          <w:p w:rsidR="00493C79" w:rsidRPr="00E162A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განხორციელებულ და დაგეგმ</w:t>
            </w:r>
            <w:r w:rsidR="007E5F6E">
              <w:rPr>
                <w:rFonts w:ascii="Sylfaen" w:hAnsi="Sylfaen"/>
                <w:lang w:val="ka-GE"/>
              </w:rPr>
              <w:t>ვ</w:t>
            </w:r>
            <w:r>
              <w:rPr>
                <w:rFonts w:ascii="Sylfaen" w:hAnsi="Sylfaen"/>
                <w:lang w:val="ka-GE"/>
              </w:rPr>
              <w:t>ის ინიციატივებზე რეაგირების და განხორციელების ადეკვატურობის</w:t>
            </w:r>
            <w:r w:rsidR="007E5F6E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და ეფექტიანობის შეფასება</w:t>
            </w:r>
          </w:p>
          <w:p w:rsidR="00493C79" w:rsidRPr="00E162A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3C0E18" w:rsidRDefault="00493C79" w:rsidP="00E96A87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სტატისტიკური ინფორმაციის დამუშავება უცხოელ სტუდენტებთან დაკავშირებით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536C8D" w:rsidRDefault="00536C8D" w:rsidP="00E96A87">
            <w:pPr>
              <w:rPr>
                <w:rFonts w:ascii="Sylfaen" w:hAnsi="Sylfaen"/>
                <w:lang w:val="ka-GE"/>
              </w:rPr>
            </w:pPr>
          </w:p>
          <w:p w:rsidR="00536C8D" w:rsidRDefault="00536C8D" w:rsidP="00E96A87">
            <w:pPr>
              <w:rPr>
                <w:rFonts w:ascii="Sylfaen" w:hAnsi="Sylfaen"/>
                <w:lang w:val="ka-GE"/>
              </w:rPr>
            </w:pPr>
          </w:p>
          <w:p w:rsidR="00536C8D" w:rsidRDefault="00536C8D" w:rsidP="00E96A87">
            <w:pPr>
              <w:rPr>
                <w:rFonts w:ascii="Sylfaen" w:hAnsi="Sylfaen"/>
                <w:lang w:val="ka-GE"/>
              </w:rPr>
            </w:pPr>
          </w:p>
          <w:p w:rsidR="00536C8D" w:rsidRDefault="00536C8D" w:rsidP="00E96A87">
            <w:pPr>
              <w:rPr>
                <w:rFonts w:ascii="Sylfaen" w:hAnsi="Sylfaen"/>
                <w:lang w:val="ka-GE"/>
              </w:rPr>
            </w:pPr>
          </w:p>
          <w:p w:rsidR="00536C8D" w:rsidRDefault="00536C8D" w:rsidP="00E96A87">
            <w:pPr>
              <w:rPr>
                <w:rFonts w:ascii="Sylfaen" w:hAnsi="Sylfaen"/>
                <w:lang w:val="ka-GE"/>
              </w:rPr>
            </w:pPr>
          </w:p>
          <w:p w:rsidR="00536C8D" w:rsidRDefault="00536C8D" w:rsidP="00E96A87">
            <w:pPr>
              <w:rPr>
                <w:rFonts w:ascii="Sylfaen" w:hAnsi="Sylfaen"/>
                <w:lang w:val="ka-GE"/>
              </w:rPr>
            </w:pPr>
          </w:p>
          <w:p w:rsidR="00536C8D" w:rsidRDefault="00536C8D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536C8D" w:rsidP="00E96A87">
            <w:r>
              <w:rPr>
                <w:rFonts w:ascii="Sylfaen" w:hAnsi="Sylfaen"/>
                <w:lang w:val="ka-GE"/>
              </w:rPr>
              <w:t>უნივერსიტეტის ადმინისტრაცია.</w:t>
            </w:r>
          </w:p>
        </w:tc>
        <w:tc>
          <w:tcPr>
            <w:tcW w:w="3060" w:type="dxa"/>
          </w:tcPr>
          <w:p w:rsidR="00493C79" w:rsidRDefault="00493C79" w:rsidP="00E96A87"/>
        </w:tc>
      </w:tr>
      <w:tr w:rsidR="00493C79" w:rsidTr="00750B27">
        <w:tc>
          <w:tcPr>
            <w:tcW w:w="355" w:type="dxa"/>
          </w:tcPr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750" w:type="dxa"/>
          </w:tcPr>
          <w:p w:rsidR="00493C79" w:rsidRPr="00D927CA" w:rsidRDefault="00493C79" w:rsidP="00E96A87">
            <w:pPr>
              <w:rPr>
                <w:rFonts w:ascii="Sylfaen" w:hAnsi="Sylfaen"/>
                <w:b/>
                <w:lang w:val="ka-GE"/>
              </w:rPr>
            </w:pPr>
            <w:r w:rsidRPr="00D927CA">
              <w:rPr>
                <w:rFonts w:ascii="Sylfaen" w:hAnsi="Sylfaen"/>
                <w:b/>
                <w:lang w:val="ka-GE"/>
              </w:rPr>
              <w:t>კვლევა და სამეცნიერო საქმიანობა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განათლების, კვლევის და ეკონ</w:t>
            </w:r>
            <w:r w:rsidR="007E5F6E">
              <w:rPr>
                <w:rFonts w:ascii="Sylfaen" w:hAnsi="Sylfaen"/>
                <w:lang w:val="ka-GE"/>
              </w:rPr>
              <w:t>ო</w:t>
            </w:r>
            <w:r>
              <w:rPr>
                <w:rFonts w:ascii="Sylfaen" w:hAnsi="Sylfaen"/>
                <w:lang w:val="ka-GE"/>
              </w:rPr>
              <w:t>მიკის ინტეგრირების ხელშეწყობა და ზრუნვა;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ეკონომიკური, სოციალური, კულტურული და სხვა სახელმწიფოებრივი მიზნების განხორცილებაში სამოქმედო ღონისძიებებზე მსჯელობა;</w:t>
            </w:r>
          </w:p>
          <w:p w:rsidR="00493C79" w:rsidRPr="00476213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</w:t>
            </w:r>
            <w:r w:rsidR="007E5F6E">
              <w:rPr>
                <w:rFonts w:ascii="Sylfaen" w:hAnsi="Sylfaen"/>
                <w:lang w:val="ka-GE"/>
              </w:rPr>
              <w:t>მ</w:t>
            </w:r>
            <w:r>
              <w:rPr>
                <w:rFonts w:ascii="Sylfaen" w:hAnsi="Sylfaen"/>
                <w:lang w:val="ka-GE"/>
              </w:rPr>
              <w:t xml:space="preserve"> კვლევითი და სამეცნიერო საქმიანობის</w:t>
            </w:r>
            <w:r w:rsidR="007E5F6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ხელშეწყობის ღონისძიებების განხილვა, რომლებიც ახალი ცოდნის გენერირებას</w:t>
            </w:r>
            <w:r w:rsidR="007E5F6E">
              <w:rPr>
                <w:rFonts w:ascii="Sylfaen" w:hAnsi="Sylfaen"/>
                <w:lang w:val="ka-GE"/>
              </w:rPr>
              <w:t xml:space="preserve"> განაპირობებს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162A9" w:rsidRDefault="00493C79" w:rsidP="00E96A8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კვლევებთან და სამეცნიერო </w:t>
            </w:r>
            <w:r w:rsidR="007E5F6E">
              <w:rPr>
                <w:rFonts w:ascii="Sylfaen" w:hAnsi="Sylfaen"/>
                <w:lang w:val="ka-GE"/>
              </w:rPr>
              <w:t xml:space="preserve">მუშაობსათან </w:t>
            </w:r>
            <w:r>
              <w:rPr>
                <w:rFonts w:ascii="Sylfaen" w:hAnsi="Sylfaen"/>
                <w:lang w:val="ka-GE"/>
              </w:rPr>
              <w:t xml:space="preserve">დაკავშირებული </w:t>
            </w:r>
            <w:r w:rsidR="007E5F6E">
              <w:rPr>
                <w:rFonts w:ascii="Sylfaen" w:hAnsi="Sylfaen"/>
                <w:lang w:val="ka-GE"/>
              </w:rPr>
              <w:t>საქმიანობის</w:t>
            </w:r>
            <w:r>
              <w:rPr>
                <w:rFonts w:ascii="Sylfaen" w:hAnsi="Sylfaen"/>
                <w:lang w:val="ka-GE"/>
              </w:rPr>
              <w:t xml:space="preserve"> ანალიზი</w:t>
            </w:r>
            <w:r w:rsidR="007E5F6E">
              <w:rPr>
                <w:rFonts w:ascii="Sylfaen" w:hAnsi="Sylfaen"/>
                <w:lang w:val="ka-GE"/>
              </w:rPr>
              <w:t>.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9304A1" w:rsidRDefault="00493C79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Pr="00476213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ადმინისტრაცია, შესაბამისი კვლევითი ინსტიტუტები</w:t>
            </w:r>
          </w:p>
        </w:tc>
        <w:tc>
          <w:tcPr>
            <w:tcW w:w="3060" w:type="dxa"/>
          </w:tcPr>
          <w:p w:rsidR="00493C79" w:rsidRDefault="00493C79" w:rsidP="00E96A87"/>
        </w:tc>
      </w:tr>
      <w:tr w:rsidR="00493C79" w:rsidTr="00750B27">
        <w:trPr>
          <w:trHeight w:val="51"/>
        </w:trPr>
        <w:tc>
          <w:tcPr>
            <w:tcW w:w="355" w:type="dxa"/>
          </w:tcPr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750" w:type="dxa"/>
          </w:tcPr>
          <w:p w:rsidR="00493C79" w:rsidRPr="007E5F6E" w:rsidRDefault="00493C79" w:rsidP="00E96A87">
            <w:pPr>
              <w:rPr>
                <w:rFonts w:ascii="Sylfaen" w:hAnsi="Sylfaen"/>
                <w:b/>
                <w:lang w:val="ka-GE"/>
              </w:rPr>
            </w:pPr>
            <w:r w:rsidRPr="004C3BAA">
              <w:rPr>
                <w:rFonts w:ascii="Sylfaen" w:hAnsi="Sylfaen"/>
                <w:b/>
                <w:lang w:val="ka-GE"/>
              </w:rPr>
              <w:t>სკოლების, როგორც ძირითადი საგანმანათლებლო და ადმინისტრაციული ერ</w:t>
            </w:r>
            <w:r w:rsidR="007E5F6E">
              <w:rPr>
                <w:rFonts w:ascii="Sylfaen" w:hAnsi="Sylfaen"/>
                <w:b/>
                <w:lang w:val="ka-GE"/>
              </w:rPr>
              <w:t>თ</w:t>
            </w:r>
            <w:r w:rsidRPr="004C3BAA">
              <w:rPr>
                <w:rFonts w:ascii="Sylfaen" w:hAnsi="Sylfaen"/>
                <w:b/>
                <w:lang w:val="ka-GE"/>
              </w:rPr>
              <w:t>ული</w:t>
            </w:r>
            <w:r w:rsidR="007E5F6E">
              <w:rPr>
                <w:rFonts w:ascii="Sylfaen" w:hAnsi="Sylfaen"/>
                <w:b/>
                <w:lang w:val="ka-GE"/>
              </w:rPr>
              <w:t>ს</w:t>
            </w:r>
            <w:r w:rsidRPr="004C3BAA">
              <w:rPr>
                <w:rFonts w:ascii="Sylfaen" w:hAnsi="Sylfaen"/>
                <w:b/>
                <w:lang w:val="ka-GE"/>
              </w:rPr>
              <w:t xml:space="preserve"> მიერ დაგეგმილი ღონისძიებები</w:t>
            </w:r>
            <w:r w:rsidR="007E5F6E">
              <w:rPr>
                <w:rFonts w:ascii="Sylfaen" w:hAnsi="Sylfaen"/>
                <w:b/>
                <w:lang w:val="ka-GE"/>
              </w:rPr>
              <w:t>:</w:t>
            </w:r>
          </w:p>
          <w:p w:rsidR="00493C79" w:rsidRDefault="00493C79" w:rsidP="00E96A8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7E5F6E" w:rsidRDefault="007E5F6E" w:rsidP="007E5F6E">
            <w:pPr>
              <w:rPr>
                <w:rFonts w:ascii="Sylfaen" w:hAnsi="Sylfaen"/>
                <w:b/>
                <w:lang w:val="ka-GE"/>
              </w:rPr>
            </w:pPr>
          </w:p>
          <w:p w:rsidR="00AC6C06" w:rsidRPr="00E5393B" w:rsidRDefault="00AC6C06" w:rsidP="00E96A8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5393B">
              <w:rPr>
                <w:rFonts w:ascii="Sylfaen" w:hAnsi="Sylfaen"/>
                <w:b/>
                <w:lang w:val="ka-GE"/>
              </w:rPr>
              <w:t>ბიზნესის სკოლა</w:t>
            </w:r>
          </w:p>
          <w:p w:rsidR="00493C79" w:rsidRPr="00E5393B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მოეწყობა საქალაქო სემინარები ბიზნეს კვლევების დარგში. მოწვეული იქნებიან დარგის წამ</w:t>
            </w:r>
            <w:r w:rsidR="007E5F6E">
              <w:rPr>
                <w:rFonts w:ascii="Sylfaen" w:hAnsi="Sylfaen"/>
                <w:lang w:val="ka-GE"/>
              </w:rPr>
              <w:t>ყ</w:t>
            </w:r>
            <w:r w:rsidRPr="00E5393B">
              <w:rPr>
                <w:rFonts w:ascii="Sylfaen" w:hAnsi="Sylfaen"/>
                <w:lang w:val="ka-GE"/>
              </w:rPr>
              <w:t>ვანი სპეციალისტები;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C3BAA" w:rsidRDefault="004C3BAA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C3BAA" w:rsidRPr="00E5393B" w:rsidRDefault="004C3BAA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გაგრძელდება სამეცნიერო სტატიების პუბლიკაციები ყველა დონის სამეცნიერო, როგორც იმპაქტფაქტორიან საერთაშორისო, ისე ქართულ ჟურნალებში;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მოხდება საბაკალვრო და სამაგისტრო პროგრამების სწავლების ინტენსიფიკაციის და ხარისხის ამაღლების ღონისძიებათა დაგეგმვა-განხილვა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სამეცნიერო კვლევითი ინსტიტუტების საქმიანობის მონიტორინგი;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გაფართოვდება სკოლის საერთაშორისო კონტაქტები: სტუდენტთა და პროფესორ მასწავლებელთა</w:t>
            </w:r>
            <w:r w:rsidR="007E5F6E">
              <w:rPr>
                <w:rFonts w:ascii="Sylfaen" w:hAnsi="Sylfaen"/>
                <w:lang w:val="ka-GE"/>
              </w:rPr>
              <w:t xml:space="preserve"> </w:t>
            </w:r>
            <w:r w:rsidRPr="00E5393B">
              <w:rPr>
                <w:rFonts w:ascii="Sylfaen" w:hAnsi="Sylfaen"/>
                <w:lang w:val="ka-GE"/>
              </w:rPr>
              <w:t>გაცვლითი პროგრამების სახით;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ბიზნესის ადმინისტრირების ინგლისურენოვანი პროგრამის მომზადება და წარდგენა;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სახელმწიფო და კერძო სექტორში ბიზნესის სკოლის წარმატებული კურსდამ</w:t>
            </w:r>
            <w:r w:rsidR="007E5F6E">
              <w:rPr>
                <w:rFonts w:ascii="Sylfaen" w:hAnsi="Sylfaen"/>
                <w:lang w:val="ka-GE"/>
              </w:rPr>
              <w:t>თ</w:t>
            </w:r>
            <w:r w:rsidRPr="00E5393B">
              <w:rPr>
                <w:rFonts w:ascii="Sylfaen" w:hAnsi="Sylfaen"/>
                <w:lang w:val="ka-GE"/>
              </w:rPr>
              <w:t>ავრებულების მოწვევა და თანამშრომლობის საკითხების განხილვა;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პარტნიორი ორგანიზაციების და სახელმწიფო უწყებების წარმომადგენელთა მოწვევა სკოლის კურსდამთავრებულთა დასაქმების საკითხების განხილვის მიზნით;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საბაკალვრო საფეხურზე ლექციებისა და სემინარების ინტერაქ</w:t>
            </w:r>
            <w:r w:rsidR="007E5F6E">
              <w:rPr>
                <w:rFonts w:ascii="Sylfaen" w:hAnsi="Sylfaen"/>
                <w:lang w:val="ka-GE"/>
              </w:rPr>
              <w:t>ც</w:t>
            </w:r>
            <w:r w:rsidRPr="00E5393B">
              <w:rPr>
                <w:rFonts w:ascii="Sylfaen" w:hAnsi="Sylfaen"/>
                <w:lang w:val="ka-GE"/>
              </w:rPr>
              <w:t xml:space="preserve">იურობის მკვეთრი გაზრდის შესახებ სკოლის </w:t>
            </w:r>
            <w:r w:rsidRPr="00E5393B">
              <w:rPr>
                <w:rFonts w:ascii="Sylfaen" w:hAnsi="Sylfaen"/>
                <w:lang w:val="ka-GE"/>
              </w:rPr>
              <w:lastRenderedPageBreak/>
              <w:t>საბჭოს გაფართოებული შეხვედრის მოწვევა და საკითხის განხილვა;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5393B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არსებულ სამეცნიერო კვლევით ინსტიტუტებშ</w:t>
            </w:r>
            <w:r w:rsidR="007E5F6E">
              <w:rPr>
                <w:rFonts w:ascii="Sylfaen" w:hAnsi="Sylfaen"/>
                <w:lang w:val="ka-GE"/>
              </w:rPr>
              <w:t>ი</w:t>
            </w:r>
            <w:r w:rsidRPr="00E5393B">
              <w:rPr>
                <w:rFonts w:ascii="Sylfaen" w:hAnsi="Sylfaen"/>
                <w:lang w:val="ka-GE"/>
              </w:rPr>
              <w:t xml:space="preserve"> კვლევითი საქმიანობის გაფართოების ღონისძიებათა განხილვა.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C3BAA" w:rsidRPr="00E5393B" w:rsidRDefault="004C3BAA" w:rsidP="00E96A87">
            <w:pPr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5393B">
              <w:rPr>
                <w:rFonts w:ascii="Sylfaen" w:hAnsi="Sylfaen"/>
                <w:b/>
                <w:lang w:val="ka-GE"/>
              </w:rPr>
              <w:t>სამართლის სოციალური მეცნიერებების და დიპლომატიის სკოლა</w:t>
            </w: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lang w:val="ka-GE"/>
              </w:rPr>
            </w:pPr>
          </w:p>
          <w:p w:rsidR="00493C79" w:rsidRPr="001B59A2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1B59A2">
              <w:rPr>
                <w:rFonts w:ascii="Sylfaen" w:hAnsi="Sylfaen" w:cs="Sylfaen"/>
                <w:lang w:val="ka-GE"/>
              </w:rPr>
              <w:t>აკადემიური</w:t>
            </w:r>
            <w:r w:rsidRPr="001B59A2">
              <w:rPr>
                <w:rFonts w:ascii="Sylfaen" w:hAnsi="Sylfaen"/>
                <w:lang w:val="ka-GE"/>
              </w:rPr>
              <w:t xml:space="preserve"> პუბლიკაციების და სამეცნიერო ნაშრომების მომზადება და გამოქვეყნება შესაბამის გამოცემებში;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კონფერენციის ორგანიზება მიმდინარე საკონსტიტუციო და საკანონმდებლო რეფორმებთან დაკავშირებით;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სტუდენტთა გაცვლითი პროგრამების განხორცილება;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ერასმუს + პროექტის ფარგლებში  პარტნიორ უნივერსიტეტში ვიზიტი აზერბაიჯანში;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ერასმუს + პროექტის ფარგლებში  პარტნიორ უნივერსიტეტში ვიზიტი პოლონეთში;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ერასმუს + პროექტის ფარგლებში  პარტნიორ უნივერსიტეტში ვიზიტი იტალიაში;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იმიტირებული სასამართლო პროცესების და პოლიტიკური ივენთების მოდელირების  ორგანიზების მექანიზმების დახვეწა;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ურთიერთობების გაფართოება არსებულ და ახა</w:t>
            </w:r>
            <w:r w:rsidR="007E5F6E">
              <w:rPr>
                <w:rFonts w:ascii="Sylfaen" w:hAnsi="Sylfaen"/>
                <w:lang w:val="ka-GE"/>
              </w:rPr>
              <w:t>ლ</w:t>
            </w:r>
            <w:r w:rsidRPr="00E5393B">
              <w:rPr>
                <w:rFonts w:ascii="Sylfaen" w:hAnsi="Sylfaen"/>
                <w:lang w:val="ka-GE"/>
              </w:rPr>
              <w:t xml:space="preserve"> უცხოელ პარტნიორ უნივერსიტეტებთან;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lastRenderedPageBreak/>
              <w:t>იურიდიული კლინი</w:t>
            </w:r>
            <w:r w:rsidR="007E5F6E">
              <w:rPr>
                <w:rFonts w:ascii="Sylfaen" w:hAnsi="Sylfaen"/>
                <w:lang w:val="ka-GE"/>
              </w:rPr>
              <w:t>კი</w:t>
            </w:r>
            <w:r w:rsidRPr="00E5393B">
              <w:rPr>
                <w:rFonts w:ascii="Sylfaen" w:hAnsi="Sylfaen"/>
                <w:lang w:val="ka-GE"/>
              </w:rPr>
              <w:t>ს ს</w:t>
            </w:r>
            <w:r w:rsidR="007E5F6E">
              <w:rPr>
                <w:rFonts w:ascii="Sylfaen" w:hAnsi="Sylfaen"/>
                <w:lang w:val="ka-GE"/>
              </w:rPr>
              <w:t>ა</w:t>
            </w:r>
            <w:r w:rsidRPr="00E5393B">
              <w:rPr>
                <w:rFonts w:ascii="Sylfaen" w:hAnsi="Sylfaen"/>
                <w:lang w:val="ka-GE"/>
              </w:rPr>
              <w:t>ქმიანობის მონიტორინგის განხორციელება;</w:t>
            </w:r>
          </w:p>
          <w:p w:rsidR="00493C79" w:rsidRPr="00E5393B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1B59A2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სკოლის კურსდამთავრებულთა შეხვედრის ორგანიზება და თანამშრომლობის პერსპექტივების განხ</w:t>
            </w:r>
            <w:r w:rsidR="007E5F6E">
              <w:rPr>
                <w:rFonts w:ascii="Sylfaen" w:hAnsi="Sylfaen"/>
                <w:lang w:val="ka-GE"/>
              </w:rPr>
              <w:t>ი</w:t>
            </w:r>
            <w:r w:rsidRPr="00E5393B">
              <w:rPr>
                <w:rFonts w:ascii="Sylfaen" w:hAnsi="Sylfaen"/>
                <w:lang w:val="ka-GE"/>
              </w:rPr>
              <w:t>ლვა</w:t>
            </w:r>
            <w:r w:rsidR="007E5F6E">
              <w:rPr>
                <w:rFonts w:ascii="Sylfaen" w:hAnsi="Sylfaen"/>
                <w:lang w:val="ka-GE"/>
              </w:rPr>
              <w:t>.</w:t>
            </w:r>
            <w:r w:rsidRPr="00E5393B">
              <w:rPr>
                <w:rFonts w:ascii="Sylfaen" w:hAnsi="Sylfaen"/>
                <w:lang w:val="ka-GE"/>
              </w:rPr>
              <w:t xml:space="preserve"> </w:t>
            </w: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lang w:val="ka-GE"/>
              </w:rPr>
            </w:pPr>
          </w:p>
          <w:p w:rsidR="00DC1ED7" w:rsidRDefault="00DC1ED7" w:rsidP="00E96A8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DC1ED7" w:rsidRDefault="00DC1ED7" w:rsidP="00E96A87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93C79" w:rsidRDefault="009D7EE7" w:rsidP="004362D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ინფორმატიკისა</w:t>
            </w:r>
            <w:r w:rsidR="00493C79" w:rsidRPr="00E5393B">
              <w:rPr>
                <w:rFonts w:ascii="Sylfaen" w:hAnsi="Sylfaen"/>
                <w:b/>
                <w:lang w:val="ka-GE"/>
              </w:rPr>
              <w:t xml:space="preserve"> და ინჟინერიის სკოლა</w:t>
            </w:r>
          </w:p>
          <w:p w:rsidR="004362D9" w:rsidRPr="004362D9" w:rsidRDefault="004362D9" w:rsidP="004362D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362D9" w:rsidRPr="004362D9" w:rsidRDefault="004362D9" w:rsidP="004362D9">
            <w:pPr>
              <w:numPr>
                <w:ilvl w:val="0"/>
                <w:numId w:val="23"/>
              </w:num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4362D9">
              <w:rPr>
                <w:rFonts w:ascii="Sylfaen" w:hAnsi="Sylfaen" w:cs="Sylfaen"/>
                <w:lang w:val="ka-GE"/>
              </w:rPr>
              <w:t xml:space="preserve">მოხდება ახალი სასწავლო საბაკალავრო პროგრამების შემუშავება და იმპლემენტაცია. კერძოდ: </w:t>
            </w:r>
          </w:p>
          <w:p w:rsidR="004362D9" w:rsidRPr="004362D9" w:rsidRDefault="004362D9" w:rsidP="004362D9">
            <w:pPr>
              <w:ind w:left="1080"/>
              <w:jc w:val="both"/>
              <w:rPr>
                <w:rFonts w:ascii="Sylfaen" w:hAnsi="Sylfaen" w:cs="Sylfaen"/>
              </w:rPr>
            </w:pPr>
            <w:r w:rsidRPr="004362D9">
              <w:rPr>
                <w:rFonts w:ascii="Sylfaen" w:hAnsi="Sylfaen" w:cs="Sylfaen"/>
              </w:rPr>
              <w:t>ა. "</w:t>
            </w:r>
            <w:proofErr w:type="spellStart"/>
            <w:r w:rsidRPr="004362D9">
              <w:rPr>
                <w:rFonts w:ascii="Sylfaen" w:hAnsi="Sylfaen" w:cs="Sylfaen"/>
              </w:rPr>
              <w:t>პროგრამული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უზრუნველყოფის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დეველოპმენტი</w:t>
            </w:r>
            <w:proofErr w:type="spellEnd"/>
            <w:r w:rsidRPr="004362D9">
              <w:rPr>
                <w:rFonts w:ascii="Sylfaen" w:hAnsi="Sylfaen" w:cs="Sylfaen"/>
              </w:rPr>
              <w:t xml:space="preserve">” </w:t>
            </w:r>
          </w:p>
          <w:p w:rsidR="00493C79" w:rsidRPr="004362D9" w:rsidRDefault="004362D9" w:rsidP="004362D9">
            <w:pPr>
              <w:ind w:left="360"/>
              <w:rPr>
                <w:rFonts w:ascii="Sylfaen" w:hAnsi="Sylfaen"/>
                <w:b/>
                <w:lang w:val="ka-GE"/>
              </w:rPr>
            </w:pPr>
            <w:r w:rsidRPr="004362D9">
              <w:rPr>
                <w:rFonts w:ascii="Sylfaen" w:hAnsi="Sylfaen" w:cs="Sylfaen"/>
                <w:lang w:val="ka-GE"/>
              </w:rPr>
              <w:t xml:space="preserve">      </w:t>
            </w:r>
            <w:r w:rsidRPr="004362D9">
              <w:rPr>
                <w:rFonts w:ascii="Sylfaen" w:hAnsi="Sylfaen" w:cs="Sylfaen"/>
              </w:rPr>
              <w:t>ბ. “</w:t>
            </w:r>
            <w:proofErr w:type="spellStart"/>
            <w:r w:rsidRPr="004362D9">
              <w:rPr>
                <w:rFonts w:ascii="Sylfaen" w:hAnsi="Sylfaen" w:cs="Sylfaen"/>
              </w:rPr>
              <w:t>ინფორმაციული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ტექნოლოგიების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ინჟინერია</w:t>
            </w:r>
            <w:proofErr w:type="spellEnd"/>
            <w:r w:rsidR="001A3BD9">
              <w:rPr>
                <w:rFonts w:ascii="Sylfaen" w:hAnsi="Sylfaen" w:cs="Sylfaen"/>
              </w:rPr>
              <w:t>”;</w:t>
            </w:r>
          </w:p>
          <w:p w:rsidR="00493C79" w:rsidRPr="004362D9" w:rsidRDefault="00493C79" w:rsidP="004362D9">
            <w:pPr>
              <w:ind w:left="360"/>
              <w:rPr>
                <w:rFonts w:ascii="Sylfaen" w:hAnsi="Sylfaen"/>
                <w:b/>
                <w:lang w:val="ka-GE"/>
              </w:rPr>
            </w:pPr>
          </w:p>
          <w:p w:rsidR="004362D9" w:rsidRPr="004362D9" w:rsidRDefault="004362D9" w:rsidP="004362D9">
            <w:pPr>
              <w:numPr>
                <w:ilvl w:val="0"/>
                <w:numId w:val="23"/>
              </w:numPr>
              <w:jc w:val="both"/>
              <w:rPr>
                <w:rFonts w:ascii="Sylfaen" w:hAnsi="Sylfaen" w:cs="Sylfaen"/>
                <w:lang w:val="ka-GE"/>
              </w:rPr>
            </w:pPr>
            <w:r w:rsidRPr="004362D9">
              <w:rPr>
                <w:rFonts w:ascii="Sylfaen" w:hAnsi="Sylfaen" w:cs="Sylfaen"/>
                <w:lang w:val="ka-GE"/>
              </w:rPr>
              <w:t>მოხდება ახალი სასწავლო სამაგისტრო პროგრამების შემუშავება და იმპლემენტაცია. კერძოდ:</w:t>
            </w:r>
          </w:p>
          <w:p w:rsidR="004362D9" w:rsidRPr="004362D9" w:rsidRDefault="004362D9" w:rsidP="004362D9">
            <w:pPr>
              <w:ind w:left="1080"/>
              <w:jc w:val="both"/>
              <w:rPr>
                <w:rFonts w:ascii="Sylfaen" w:hAnsi="Sylfaen" w:cs="Sylfaen"/>
              </w:rPr>
            </w:pPr>
            <w:r w:rsidRPr="004362D9">
              <w:rPr>
                <w:rFonts w:ascii="Sylfaen" w:hAnsi="Sylfaen" w:cs="Sylfaen"/>
              </w:rPr>
              <w:t>ა. "</w:t>
            </w:r>
            <w:proofErr w:type="spellStart"/>
            <w:r w:rsidRPr="004362D9">
              <w:rPr>
                <w:rFonts w:ascii="Sylfaen" w:hAnsi="Sylfaen" w:cs="Sylfaen"/>
              </w:rPr>
              <w:t>ვებ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და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მულტიმედია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პროექტის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ტექნოლოგიები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და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მართვა</w:t>
            </w:r>
            <w:proofErr w:type="spellEnd"/>
            <w:r w:rsidRPr="004362D9">
              <w:rPr>
                <w:rFonts w:ascii="Sylfaen" w:hAnsi="Sylfaen" w:cs="Sylfaen"/>
              </w:rPr>
              <w:t xml:space="preserve">” </w:t>
            </w:r>
          </w:p>
          <w:p w:rsidR="004362D9" w:rsidRPr="004362D9" w:rsidRDefault="004362D9" w:rsidP="004362D9">
            <w:pPr>
              <w:ind w:left="360" w:firstLine="720"/>
              <w:jc w:val="both"/>
              <w:rPr>
                <w:rFonts w:ascii="Sylfaen" w:hAnsi="Sylfaen" w:cs="Sylfaen"/>
              </w:rPr>
            </w:pPr>
            <w:r w:rsidRPr="004362D9">
              <w:rPr>
                <w:rFonts w:ascii="Sylfaen" w:hAnsi="Sylfaen" w:cs="Sylfaen"/>
              </w:rPr>
              <w:t>ბ. “</w:t>
            </w:r>
            <w:proofErr w:type="spellStart"/>
            <w:r w:rsidRPr="004362D9">
              <w:rPr>
                <w:rFonts w:ascii="Sylfaen" w:hAnsi="Sylfaen" w:cs="Sylfaen"/>
              </w:rPr>
              <w:t>შენობა</w:t>
            </w:r>
            <w:proofErr w:type="spellEnd"/>
            <w:r w:rsidR="001A3BD9">
              <w:rPr>
                <w:rFonts w:ascii="Sylfaen" w:hAnsi="Sylfaen" w:cs="Sylfaen"/>
                <w:lang w:val="ka-GE"/>
              </w:rPr>
              <w:t>-</w:t>
            </w:r>
            <w:proofErr w:type="spellStart"/>
            <w:r w:rsidRPr="004362D9">
              <w:rPr>
                <w:rFonts w:ascii="Sylfaen" w:hAnsi="Sylfaen" w:cs="Sylfaen"/>
              </w:rPr>
              <w:t>ნაგებობების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საინჟინრო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აღჭურვა</w:t>
            </w:r>
            <w:proofErr w:type="spellEnd"/>
            <w:r w:rsidRPr="004362D9">
              <w:rPr>
                <w:rFonts w:ascii="Sylfaen" w:hAnsi="Sylfaen" w:cs="Sylfaen"/>
              </w:rPr>
              <w:t>”</w:t>
            </w:r>
            <w:r w:rsidR="001A3BD9">
              <w:rPr>
                <w:rFonts w:ascii="Sylfaen" w:hAnsi="Sylfaen" w:cs="Sylfaen"/>
                <w:lang w:val="ka-GE"/>
              </w:rPr>
              <w:t>;</w:t>
            </w:r>
            <w:r w:rsidRPr="004362D9">
              <w:rPr>
                <w:rFonts w:ascii="Sylfaen" w:hAnsi="Sylfaen" w:cs="Sylfaen"/>
              </w:rPr>
              <w:t xml:space="preserve"> </w:t>
            </w:r>
          </w:p>
          <w:p w:rsidR="004362D9" w:rsidRPr="004362D9" w:rsidRDefault="004362D9" w:rsidP="004362D9">
            <w:pPr>
              <w:pStyle w:val="ListParagraph"/>
              <w:numPr>
                <w:ilvl w:val="0"/>
                <w:numId w:val="23"/>
              </w:numPr>
              <w:rPr>
                <w:rFonts w:ascii="Sylfaen" w:hAnsi="Sylfaen"/>
                <w:b/>
                <w:lang w:val="ka-GE"/>
              </w:rPr>
            </w:pPr>
            <w:proofErr w:type="spellStart"/>
            <w:r w:rsidRPr="004362D9">
              <w:rPr>
                <w:rFonts w:ascii="Sylfaen" w:hAnsi="Sylfaen" w:cs="Sylfaen"/>
              </w:rPr>
              <w:t>გაგრძელდება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სამეცნიერო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სტატიების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პუბლიკაციები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როგორც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იმპაქტფაქტორიან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საერთაშორისო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ჟურნალებში</w:t>
            </w:r>
            <w:proofErr w:type="spellEnd"/>
            <w:r w:rsidRPr="004362D9">
              <w:rPr>
                <w:rFonts w:ascii="Sylfaen" w:hAnsi="Sylfaen" w:cs="Sylfaen"/>
              </w:rPr>
              <w:t xml:space="preserve">, </w:t>
            </w:r>
            <w:proofErr w:type="spellStart"/>
            <w:r w:rsidRPr="004362D9">
              <w:rPr>
                <w:rFonts w:ascii="Sylfaen" w:hAnsi="Sylfaen" w:cs="Sylfaen"/>
              </w:rPr>
              <w:t>აგრეთვე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ქართულ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სამეცნიერო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პერიოდიკაში</w:t>
            </w:r>
            <w:proofErr w:type="spellEnd"/>
            <w:r w:rsidRPr="004362D9">
              <w:rPr>
                <w:rFonts w:ascii="Sylfaen" w:hAnsi="Sylfaen" w:cs="Sylfaen"/>
              </w:rPr>
              <w:t>;</w:t>
            </w:r>
          </w:p>
          <w:p w:rsidR="00493C79" w:rsidRPr="004362D9" w:rsidRDefault="004362D9" w:rsidP="004362D9">
            <w:pPr>
              <w:pStyle w:val="ListParagraph"/>
              <w:numPr>
                <w:ilvl w:val="0"/>
                <w:numId w:val="23"/>
              </w:numPr>
              <w:rPr>
                <w:rFonts w:ascii="Sylfaen" w:hAnsi="Sylfaen"/>
                <w:lang w:val="ka-GE"/>
              </w:rPr>
            </w:pPr>
            <w:proofErr w:type="spellStart"/>
            <w:r w:rsidRPr="004362D9">
              <w:rPr>
                <w:rFonts w:ascii="Sylfaen" w:hAnsi="Sylfaen" w:cs="Sylfaen"/>
              </w:rPr>
              <w:t>სტუდენტთა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გაცვლითი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პროგრამები</w:t>
            </w:r>
            <w:proofErr w:type="spellEnd"/>
            <w:r w:rsidRPr="004362D9">
              <w:rPr>
                <w:rFonts w:ascii="Sylfaen" w:hAnsi="Sylfaen" w:cs="Sylfaen"/>
              </w:rPr>
              <w:t>;</w:t>
            </w:r>
          </w:p>
          <w:p w:rsidR="004362D9" w:rsidRPr="004362D9" w:rsidRDefault="004362D9" w:rsidP="004362D9">
            <w:pPr>
              <w:pStyle w:val="ListParagraph"/>
              <w:numPr>
                <w:ilvl w:val="0"/>
                <w:numId w:val="23"/>
              </w:numPr>
              <w:rPr>
                <w:rFonts w:ascii="Sylfaen" w:hAnsi="Sylfaen"/>
                <w:lang w:val="ka-GE"/>
              </w:rPr>
            </w:pPr>
            <w:proofErr w:type="spellStart"/>
            <w:r w:rsidRPr="004362D9">
              <w:rPr>
                <w:rFonts w:ascii="Sylfaen" w:hAnsi="Sylfaen" w:cs="Sylfaen"/>
              </w:rPr>
              <w:t>პროფესორ-მასწავლებელთა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გაცვლის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პროგრამა</w:t>
            </w:r>
            <w:proofErr w:type="spellEnd"/>
            <w:r w:rsidRPr="004362D9">
              <w:rPr>
                <w:rFonts w:ascii="Sylfaen" w:hAnsi="Sylfaen" w:cs="Sylfaen"/>
              </w:rPr>
              <w:t>;</w:t>
            </w:r>
          </w:p>
          <w:p w:rsidR="004362D9" w:rsidRPr="004362D9" w:rsidRDefault="004362D9" w:rsidP="004362D9">
            <w:pPr>
              <w:numPr>
                <w:ilvl w:val="0"/>
                <w:numId w:val="23"/>
              </w:numPr>
              <w:jc w:val="both"/>
              <w:rPr>
                <w:rFonts w:ascii="Sylfaen" w:hAnsi="Sylfaen" w:cs="Sylfaen"/>
              </w:rPr>
            </w:pPr>
            <w:proofErr w:type="spellStart"/>
            <w:r w:rsidRPr="004362D9">
              <w:rPr>
                <w:rFonts w:ascii="Sylfaen" w:hAnsi="Sylfaen" w:cs="Sylfaen"/>
              </w:rPr>
              <w:t>გაფართოვდება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საჯარო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სკოლებთან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თანამშრომლობის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პროგრამა</w:t>
            </w:r>
            <w:proofErr w:type="spellEnd"/>
            <w:r w:rsidRPr="004362D9">
              <w:rPr>
                <w:rFonts w:ascii="Sylfaen" w:hAnsi="Sylfaen" w:cs="Sylfaen"/>
              </w:rPr>
              <w:t xml:space="preserve">, </w:t>
            </w:r>
            <w:proofErr w:type="spellStart"/>
            <w:r w:rsidRPr="004362D9">
              <w:rPr>
                <w:rFonts w:ascii="Sylfaen" w:hAnsi="Sylfaen" w:cs="Sylfaen"/>
              </w:rPr>
              <w:t>რომლის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ფარგლებშიც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საჯარო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სკოლის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მოსწავლეებს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ექნებათ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საშუალება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დაესწრ</w:t>
            </w:r>
            <w:proofErr w:type="spellEnd"/>
            <w:r w:rsidR="001A3BD9">
              <w:rPr>
                <w:rFonts w:ascii="Sylfaen" w:hAnsi="Sylfaen" w:cs="Sylfaen"/>
                <w:lang w:val="ka-GE"/>
              </w:rPr>
              <w:t>ო</w:t>
            </w:r>
            <w:r w:rsidRPr="004362D9">
              <w:rPr>
                <w:rFonts w:ascii="Sylfaen" w:hAnsi="Sylfaen" w:cs="Sylfaen"/>
              </w:rPr>
              <w:t xml:space="preserve">ნ </w:t>
            </w:r>
            <w:proofErr w:type="spellStart"/>
            <w:r w:rsidRPr="004362D9">
              <w:rPr>
                <w:rFonts w:ascii="Sylfaen" w:hAnsi="Sylfaen" w:cs="Sylfaen"/>
              </w:rPr>
              <w:t>და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შეისწავლონ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ინფორმატიკისა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და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ინჟინერიის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სკოლის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საბაკალავრო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პროგრამი</w:t>
            </w:r>
            <w:proofErr w:type="spellEnd"/>
            <w:r w:rsidR="001A3BD9">
              <w:rPr>
                <w:rFonts w:ascii="Sylfaen" w:hAnsi="Sylfaen" w:cs="Sylfaen"/>
                <w:lang w:val="ka-GE"/>
              </w:rPr>
              <w:t>ს</w:t>
            </w:r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მათთვის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საინტერესო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საგნები</w:t>
            </w:r>
            <w:proofErr w:type="spellEnd"/>
            <w:r w:rsidR="001A3BD9">
              <w:rPr>
                <w:rFonts w:ascii="Sylfaen" w:hAnsi="Sylfaen" w:cs="Sylfaen"/>
                <w:lang w:val="ka-GE"/>
              </w:rPr>
              <w:t>;</w:t>
            </w:r>
          </w:p>
          <w:p w:rsidR="004362D9" w:rsidRPr="00F141F3" w:rsidRDefault="004362D9" w:rsidP="004362D9">
            <w:pPr>
              <w:numPr>
                <w:ilvl w:val="0"/>
                <w:numId w:val="23"/>
              </w:numPr>
              <w:jc w:val="both"/>
              <w:rPr>
                <w:rFonts w:ascii="Sylfaen" w:hAnsi="Sylfaen" w:cs="Sylfaen"/>
              </w:rPr>
            </w:pPr>
            <w:proofErr w:type="spellStart"/>
            <w:r w:rsidRPr="004362D9">
              <w:rPr>
                <w:rFonts w:ascii="Sylfaen" w:hAnsi="Sylfaen" w:cs="Sylfaen"/>
              </w:rPr>
              <w:t>უნივერსიტეტის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რეგიონალური</w:t>
            </w:r>
            <w:proofErr w:type="spellEnd"/>
            <w:r w:rsidRPr="004362D9">
              <w:rPr>
                <w:rFonts w:ascii="Sylfaen" w:hAnsi="Sylfaen" w:cs="Sylfaen"/>
              </w:rPr>
              <w:t xml:space="preserve"> </w:t>
            </w:r>
            <w:proofErr w:type="spellStart"/>
            <w:r w:rsidRPr="004362D9">
              <w:rPr>
                <w:rFonts w:ascii="Sylfaen" w:hAnsi="Sylfaen" w:cs="Sylfaen"/>
              </w:rPr>
              <w:t>განვითარება</w:t>
            </w:r>
            <w:proofErr w:type="spellEnd"/>
            <w:r w:rsidRPr="004362D9">
              <w:rPr>
                <w:rFonts w:ascii="Sylfaen" w:hAnsi="Sylfaen" w:cs="Sylfaen"/>
              </w:rPr>
              <w:t>.</w:t>
            </w:r>
          </w:p>
          <w:p w:rsidR="004362D9" w:rsidRDefault="004362D9" w:rsidP="004362D9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362D9" w:rsidRPr="004362D9" w:rsidRDefault="004362D9" w:rsidP="004362D9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5393B">
              <w:rPr>
                <w:rFonts w:ascii="Sylfaen" w:hAnsi="Sylfaen"/>
                <w:b/>
                <w:lang w:val="ka-GE"/>
              </w:rPr>
              <w:t xml:space="preserve">ჰუმანიტარულ </w:t>
            </w:r>
            <w:r w:rsidR="00461C9B">
              <w:rPr>
                <w:rFonts w:ascii="Sylfaen" w:hAnsi="Sylfaen"/>
                <w:b/>
                <w:lang w:val="ka-GE"/>
              </w:rPr>
              <w:t>მეცნიერებათ</w:t>
            </w:r>
            <w:r w:rsidRPr="00E5393B">
              <w:rPr>
                <w:rFonts w:ascii="Sylfaen" w:hAnsi="Sylfaen"/>
                <w:b/>
                <w:lang w:val="ka-GE"/>
              </w:rPr>
              <w:t xml:space="preserve">ა </w:t>
            </w:r>
            <w:r w:rsidR="001A3BD9">
              <w:rPr>
                <w:rFonts w:ascii="Sylfaen" w:hAnsi="Sylfaen"/>
                <w:b/>
                <w:lang w:val="ka-GE"/>
              </w:rPr>
              <w:t xml:space="preserve">და </w:t>
            </w:r>
            <w:r w:rsidR="001A3BD9" w:rsidRPr="00E5393B">
              <w:rPr>
                <w:rFonts w:ascii="Sylfaen" w:hAnsi="Sylfaen"/>
                <w:b/>
                <w:lang w:val="ka-GE"/>
              </w:rPr>
              <w:t xml:space="preserve">ლიბერალური </w:t>
            </w:r>
            <w:r w:rsidR="001A3BD9">
              <w:rPr>
                <w:rFonts w:ascii="Sylfaen" w:hAnsi="Sylfaen"/>
                <w:b/>
                <w:lang w:val="ka-GE"/>
              </w:rPr>
              <w:t xml:space="preserve">განათლების </w:t>
            </w:r>
            <w:r w:rsidRPr="00E5393B">
              <w:rPr>
                <w:rFonts w:ascii="Sylfaen" w:hAnsi="Sylfaen"/>
                <w:b/>
                <w:lang w:val="ka-GE"/>
              </w:rPr>
              <w:t>სკოლა</w:t>
            </w: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lang w:val="ka-GE"/>
              </w:rPr>
            </w:pPr>
          </w:p>
          <w:p w:rsidR="00E5393B" w:rsidRPr="001B59A2" w:rsidRDefault="00E5393B" w:rsidP="001B59A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1B59A2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>გაიხსნება</w:t>
            </w:r>
            <w:r w:rsidRPr="001B59A2">
              <w:rPr>
                <w:rFonts w:ascii="Sylfaen" w:hAnsi="Sylfaen"/>
                <w:color w:val="000000" w:themeColor="text1"/>
                <w:lang w:val="ka-GE"/>
              </w:rPr>
              <w:t xml:space="preserve"> ჰუმანიტარულ მეცნიერებათა და ლიბერალური განათლების სკოლის გვერდი </w:t>
            </w:r>
            <w:proofErr w:type="spellStart"/>
            <w:r w:rsidRPr="001B59A2">
              <w:rPr>
                <w:rFonts w:ascii="Sylfaen" w:hAnsi="Sylfaen"/>
                <w:color w:val="000000" w:themeColor="text1"/>
              </w:rPr>
              <w:t>facebook</w:t>
            </w:r>
            <w:proofErr w:type="spellEnd"/>
            <w:r w:rsidRPr="001B59A2">
              <w:rPr>
                <w:rFonts w:ascii="Sylfaen" w:hAnsi="Sylfaen"/>
                <w:color w:val="000000" w:themeColor="text1"/>
              </w:rPr>
              <w:t xml:space="preserve"> - </w:t>
            </w:r>
            <w:r w:rsidRPr="001B59A2">
              <w:rPr>
                <w:rFonts w:ascii="Sylfaen" w:hAnsi="Sylfaen"/>
                <w:color w:val="000000" w:themeColor="text1"/>
                <w:lang w:val="ka-GE"/>
              </w:rPr>
              <w:t>ში  ქართულ და ინგლისურ ენებზე, რომელიც სრულად ასახავს სკოლის ყოველდღიურ საქმიანობას ყველა მიმართულებით. გვერდის ადმინისტრატორებად დაინიშნებიან სკოლის საუკეთესო სტუდენტები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:rsidR="00493C79" w:rsidRPr="00E5393B" w:rsidRDefault="00E5393B" w:rsidP="001B59A2">
            <w:pPr>
              <w:pStyle w:val="ListParagraph"/>
              <w:numPr>
                <w:ilvl w:val="0"/>
                <w:numId w:val="19"/>
              </w:numPr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color w:val="000000" w:themeColor="text1"/>
                <w:lang w:val="ka-GE"/>
              </w:rPr>
              <w:t>დაარსდება მკითხველთა კლუბი, რომელთა წევრები (ქართულ ამერიკული უნივერსიტეტის ლექტორები და სტუდენტები)  შეიკრიბებიან ყოველი თვის პირველ კვირას, რათა განიხილონ ახალი ქართული და უცხოური ლიტერატურის ნაწარმოებები და მათი ეკრანული ვარიაციები. შედგება შეხვედრ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ები</w:t>
            </w:r>
            <w:r w:rsidRPr="00E5393B">
              <w:rPr>
                <w:rFonts w:ascii="Sylfaen" w:hAnsi="Sylfaen"/>
                <w:color w:val="000000" w:themeColor="text1"/>
                <w:lang w:val="ka-GE"/>
              </w:rPr>
              <w:t xml:space="preserve"> თანამედროვე  ქართველ მწერლებთან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:rsidR="00E5393B" w:rsidRPr="00E5393B" w:rsidRDefault="00E5393B" w:rsidP="001B59A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E5393B">
              <w:rPr>
                <w:rFonts w:ascii="Sylfaen" w:hAnsi="Sylfaen"/>
                <w:color w:val="000000" w:themeColor="text1"/>
                <w:lang w:val="ka-GE"/>
              </w:rPr>
              <w:t>დაარსდება „ ინგლისური კლუბი“ (</w:t>
            </w:r>
            <w:r w:rsidRPr="00E5393B">
              <w:rPr>
                <w:rFonts w:ascii="Sylfaen" w:hAnsi="Sylfaen"/>
                <w:color w:val="000000" w:themeColor="text1"/>
              </w:rPr>
              <w:t xml:space="preserve">English Club), </w:t>
            </w:r>
            <w:r w:rsidRPr="00E5393B">
              <w:rPr>
                <w:rFonts w:ascii="Sylfaen" w:hAnsi="Sylfaen"/>
                <w:color w:val="000000" w:themeColor="text1"/>
                <w:lang w:val="ka-GE"/>
              </w:rPr>
              <w:t>რომელიც გააერთიანებს ჰუმანიტარულ მეცნიერებათა და ლიბერალური განათლების სკოლის ლექტორებსა და სხვადასხვა სკოლის სტუდენტებს. ინგლისური კლუბის ძირითადი მიზანია სტუდენტებს დაეხმაროს ზეპირი და წერითი კომუნიკაციისა და პრეზენტაციის უნარ-ჩვევების ჩამოყალიბებაში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;</w:t>
            </w:r>
            <w:r w:rsidRPr="00E5393B">
              <w:rPr>
                <w:rFonts w:ascii="Sylfaen" w:hAnsi="Sylfaen"/>
                <w:color w:val="000000" w:themeColor="text1"/>
                <w:lang w:val="ka-GE"/>
              </w:rPr>
              <w:t xml:space="preserve">  </w:t>
            </w:r>
          </w:p>
          <w:p w:rsidR="003E00F3" w:rsidRPr="001B59A2" w:rsidRDefault="00E5393B" w:rsidP="001B59A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E5393B">
              <w:rPr>
                <w:rFonts w:ascii="Sylfaen" w:hAnsi="Sylfaen"/>
                <w:color w:val="000000" w:themeColor="text1"/>
                <w:lang w:val="ka-GE"/>
              </w:rPr>
              <w:t>დაარსდება „შემოქმედებითი სახელოსნო“, რომელიც ჩაატარებს ინტერაქციულ შეხვედრებს სხვადასხვა დარგების მიმართულებით, ერთი მხრივ, არსებული და მოწვეული ლექტორების და, მეორე მხრივ, ქართულ ამერიკული უნივერსიტეტისა და სხვა უნივერსიტეტებიდან მოწვეული სტუდენტების მონაწილეობით. მოეწყობა 2 მასტერ-კლასი ცნობილი ქართველი ხელოვანების მონაწილეობით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:rsidR="00E5393B" w:rsidRPr="001B59A2" w:rsidRDefault="00E5393B" w:rsidP="001B59A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B59A2">
              <w:rPr>
                <w:rFonts w:ascii="Sylfaen" w:hAnsi="Sylfaen" w:cs="Sylfaen"/>
                <w:color w:val="000000" w:themeColor="text1"/>
                <w:lang w:val="ka-GE"/>
              </w:rPr>
              <w:t>მოეწყობა</w:t>
            </w:r>
            <w:r w:rsidRPr="001B59A2">
              <w:rPr>
                <w:rFonts w:ascii="Sylfaen" w:hAnsi="Sylfaen"/>
                <w:color w:val="000000" w:themeColor="text1"/>
                <w:lang w:val="ka-GE"/>
              </w:rPr>
              <w:t xml:space="preserve">: </w:t>
            </w:r>
          </w:p>
          <w:p w:rsidR="00E5393B" w:rsidRPr="00E5393B" w:rsidRDefault="00E5393B" w:rsidP="00E5393B">
            <w:pPr>
              <w:pStyle w:val="ListParagraph"/>
              <w:spacing w:after="20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E5393B">
              <w:rPr>
                <w:rFonts w:ascii="Sylfaen" w:hAnsi="Sylfaen"/>
                <w:color w:val="000000" w:themeColor="text1"/>
                <w:lang w:val="ka-GE"/>
              </w:rPr>
              <w:t>საჯარო გამოსვლებისა და პროფესიული პრეზენტაციების ყოველწლიური საუნივერსიტეტო კონკურსი ქართულ და ინგლისურ ენებზე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;</w:t>
            </w:r>
            <w:r w:rsidRPr="00E5393B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:rsidR="00E5393B" w:rsidRPr="001024C4" w:rsidRDefault="00E5393B" w:rsidP="001B59A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E5393B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>ჯგუფური</w:t>
            </w:r>
            <w:r w:rsidRPr="00E5393B">
              <w:rPr>
                <w:rFonts w:ascii="Sylfaen" w:hAnsi="Sylfaen"/>
                <w:color w:val="000000" w:themeColor="text1"/>
                <w:lang w:val="ka-GE"/>
              </w:rPr>
              <w:t xml:space="preserve"> საჯარო გამოსვლების კონკურსი (ქართულ და ინგლისურ ენებზე) საჯარო და კერძო სკოლების უფროსკლასელთა და ქართულ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-</w:t>
            </w:r>
            <w:r w:rsidRPr="00E5393B">
              <w:rPr>
                <w:rFonts w:ascii="Sylfaen" w:hAnsi="Sylfaen"/>
                <w:color w:val="000000" w:themeColor="text1"/>
                <w:lang w:val="ka-GE"/>
              </w:rPr>
              <w:t>ამერიკული უნივერსიტეტის სტუდენტთა მონაწილეობით.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1024C4">
              <w:rPr>
                <w:rFonts w:ascii="Sylfaen" w:hAnsi="Sylfaen" w:cs="Sylfaen"/>
                <w:color w:val="000000" w:themeColor="text1"/>
                <w:lang w:val="ka-GE"/>
              </w:rPr>
              <w:t>ჟიურის</w:t>
            </w:r>
            <w:r w:rsidRPr="001024C4">
              <w:rPr>
                <w:rFonts w:ascii="Sylfaen" w:hAnsi="Sylfaen"/>
                <w:color w:val="000000" w:themeColor="text1"/>
                <w:lang w:val="ka-GE"/>
              </w:rPr>
              <w:t xml:space="preserve"> მუშაობაში მონაწილეობას მიიღებენ ქართველი და უცხოელი ექსპერტები და მსგავს კონკურსებში გამარჯვებული სტუდენტები. კონკურსების შედეგები გაშუქდება   </w:t>
            </w:r>
            <w:proofErr w:type="spellStart"/>
            <w:r w:rsidRPr="001024C4">
              <w:rPr>
                <w:rFonts w:ascii="Sylfaen" w:hAnsi="Sylfaen"/>
                <w:color w:val="000000" w:themeColor="text1"/>
              </w:rPr>
              <w:t>facebook</w:t>
            </w:r>
            <w:proofErr w:type="spellEnd"/>
            <w:r w:rsidRPr="001024C4">
              <w:rPr>
                <w:rFonts w:ascii="Sylfaen" w:hAnsi="Sylfaen"/>
                <w:color w:val="000000" w:themeColor="text1"/>
              </w:rPr>
              <w:t>-</w:t>
            </w:r>
            <w:r w:rsidRPr="001024C4">
              <w:rPr>
                <w:rFonts w:ascii="Sylfaen" w:hAnsi="Sylfaen"/>
                <w:color w:val="000000" w:themeColor="text1"/>
                <w:lang w:val="ka-GE"/>
              </w:rPr>
              <w:t>ის გვერდზე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:rsidR="001024C4" w:rsidRPr="00895794" w:rsidRDefault="001024C4" w:rsidP="001B59A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895794">
              <w:rPr>
                <w:rFonts w:ascii="Sylfaen" w:hAnsi="Sylfaen"/>
                <w:color w:val="000000" w:themeColor="text1"/>
                <w:lang w:val="ka-GE"/>
              </w:rPr>
              <w:t>ქართულ ამერიკული უნივერსიტეტის ლექტორთა და სტუდენტთა ერთობლივი კონფერენცია თემაზე „ენა და კულტურა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“;</w:t>
            </w:r>
          </w:p>
          <w:p w:rsidR="00E5393B" w:rsidRPr="00895794" w:rsidRDefault="001024C4" w:rsidP="001B59A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895794">
              <w:rPr>
                <w:rFonts w:ascii="Sylfaen" w:hAnsi="Sylfaen"/>
                <w:color w:val="000000" w:themeColor="text1"/>
                <w:lang w:val="ka-GE"/>
              </w:rPr>
              <w:t>ქართულ ამერიკული უნივერსიტეტის სტუდენტებსა და ყველა  დაინტერესებულ პირს შესაძლებლობა მიეცემათ არსებული პროგრამების ფარგლებში ჰუმანიტარულ მეცნიერებათა და ლიბერალური განათლების სკოლის მიერ შეთავაზებული კურსების ერთობლიობიდან, ე.წ. “Liberal Mix”-დან აირჩიონ მათთვის სასურველი, საინტერესო კურსები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:rsidR="001024C4" w:rsidRPr="00895794" w:rsidRDefault="001024C4" w:rsidP="001B59A2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895794">
              <w:rPr>
                <w:rFonts w:ascii="Sylfaen" w:hAnsi="Sylfaen"/>
                <w:color w:val="000000" w:themeColor="text1"/>
                <w:lang w:val="ka-GE"/>
              </w:rPr>
              <w:t xml:space="preserve">ინგლისური ენის საერთაშორისო სასერტიფიკატო გამოცდებისთვის (TOEFL. IELTS, ILEC, BEC, FCE, CAE, CPE, SAT)  ინგლისური ენის საერთაშორისო კვალიფიკაციის მისაღებად, დაესწრონ მოკლე პროფესიულ ტრენინგებს მათი პროფესიული და პიროვნული განვითარების </w:t>
            </w:r>
            <w:r w:rsidR="001A3BD9">
              <w:rPr>
                <w:rFonts w:ascii="Sylfaen" w:hAnsi="Sylfaen"/>
                <w:color w:val="000000" w:themeColor="text1"/>
                <w:lang w:val="ka-GE"/>
              </w:rPr>
              <w:t>ხელ</w:t>
            </w:r>
            <w:r w:rsidRPr="00895794">
              <w:rPr>
                <w:rFonts w:ascii="Sylfaen" w:hAnsi="Sylfaen"/>
                <w:color w:val="000000" w:themeColor="text1"/>
                <w:lang w:val="ka-GE"/>
              </w:rPr>
              <w:t>შეწყობის მიზნით.</w:t>
            </w:r>
          </w:p>
          <w:p w:rsidR="00493C79" w:rsidRPr="00E5393B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lang w:val="ka-GE"/>
              </w:rPr>
            </w:pPr>
            <w:r w:rsidRPr="00E5393B">
              <w:rPr>
                <w:rFonts w:ascii="Sylfaen" w:hAnsi="Sylfaen"/>
                <w:lang w:val="ka-GE"/>
              </w:rPr>
              <w:t>მედიცინის სკოლა</w:t>
            </w: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lang w:val="ka-GE"/>
              </w:rPr>
            </w:pPr>
          </w:p>
          <w:p w:rsidR="006B0E12" w:rsidRDefault="006B0E12" w:rsidP="006B0E1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Pr="00C64395">
              <w:rPr>
                <w:rFonts w:ascii="Sylfaen" w:hAnsi="Sylfaen"/>
                <w:sz w:val="24"/>
                <w:szCs w:val="24"/>
                <w:lang w:val="ka-GE"/>
              </w:rPr>
              <w:t xml:space="preserve">კლინიკური უნარ–ჩვევების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საკუთარი </w:t>
            </w:r>
            <w:r w:rsidRPr="00C64395">
              <w:rPr>
                <w:rFonts w:ascii="Sylfaen" w:hAnsi="Sylfaen"/>
                <w:sz w:val="24"/>
                <w:szCs w:val="24"/>
                <w:lang w:val="ka-GE"/>
              </w:rPr>
              <w:t xml:space="preserve">ცენტრის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აღჭურვა თანამედროვე სტანდარტების სიმულატორებით</w:t>
            </w:r>
            <w:r w:rsidR="002C2F50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:rsidR="006B0E12" w:rsidRDefault="006B0E12" w:rsidP="006B0E1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64395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ადგილობრივი და უცხოელი სტუდენტების მოზიდვა</w:t>
            </w:r>
            <w:r w:rsidR="002C2F50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:rsidR="006B0E12" w:rsidRPr="00C64395" w:rsidRDefault="006B0E12" w:rsidP="006B0E1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სამედიცინო სკოლების საერთაშორისო დირექტორიებში გაწევრიანება (</w:t>
            </w:r>
            <w:r>
              <w:rPr>
                <w:rFonts w:ascii="Sylfaen" w:hAnsi="Sylfaen"/>
                <w:sz w:val="24"/>
                <w:szCs w:val="24"/>
              </w:rPr>
              <w:t>WDOMS)</w:t>
            </w:r>
            <w:r w:rsidR="002C2F50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:rsidR="006B0E12" w:rsidRPr="00C64395" w:rsidRDefault="006B0E12" w:rsidP="006B0E1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სხვა ქვეყნების პროფესიული მარეგულირებელი ორგანიზაციების აღიარების მოპოვება (მაგ. </w:t>
            </w:r>
            <w:r>
              <w:rPr>
                <w:rFonts w:ascii="Sylfaen" w:hAnsi="Sylfaen"/>
                <w:sz w:val="24"/>
                <w:szCs w:val="24"/>
              </w:rPr>
              <w:t>MCI)</w:t>
            </w:r>
            <w:r w:rsidR="002C2F50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:rsidR="006B0E12" w:rsidRDefault="006B0E12" w:rsidP="006B0E1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სამედიცინო სკოლის ფართოდ რეკლამირება საერთაშორისო ბაზარზე</w:t>
            </w:r>
            <w:r w:rsidR="002C2F50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:rsidR="006B0E12" w:rsidRPr="00C64395" w:rsidRDefault="006B0E12" w:rsidP="006B0E1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ქაუ-ს მართვის საინფორმაციო სისტემის მოდერნიზაცია მედიცინის სკოლის და ზოგადად საერთაშორისო ბაზრიდან სტუდენტების მოზიდვის, სწავლისა და სწავლების პროცესის ასახვის მიზნით</w:t>
            </w:r>
            <w:r w:rsidR="002C2F50">
              <w:rPr>
                <w:rFonts w:ascii="Sylfaen" w:hAnsi="Sylfaen"/>
                <w:sz w:val="24"/>
                <w:szCs w:val="24"/>
                <w:lang w:val="ka-GE"/>
              </w:rPr>
              <w:t>;</w:t>
            </w:r>
          </w:p>
          <w:p w:rsidR="006B0E12" w:rsidRPr="00217FB7" w:rsidRDefault="006B0E12" w:rsidP="006B0E1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ელექტრონული ტესტური გამოცდების სისტემის დანერგვა</w:t>
            </w:r>
            <w:r w:rsidR="002C2F50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  <w:p w:rsidR="00493C79" w:rsidRPr="001B59A2" w:rsidRDefault="00493C79" w:rsidP="006B0E12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6B0E12" w:rsidRDefault="00493C79" w:rsidP="006B0E12">
            <w:pPr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jc w:val="center"/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E5393B" w:rsidRDefault="00493C79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ბიზნესის 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ადმინისტრაცია, კვლევითი ინსტიტუტები, აკადემიური პერსონალი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ადმინისტრაცია, აკადემიური საბჭო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კვლევითი ინსტიტუტები; სკოლის აკადემიური პერსონალი.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ადმინისტრაცია, კონსტიტუციონალიზმის კვლევის სამეცნიერო კვლევითი ინსტიტუტი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მენეჯმენტი, სკოლის პროფესურა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მენეჯმენტი, სკოლის პროფესურა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DC1ED7" w:rsidRDefault="00DC1ED7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სკოლის ადმინისტრაცია</w:t>
            </w: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EE5345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ადმინისტრაცია</w:t>
            </w: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583A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583A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583A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583A88" w:rsidRDefault="00583A88" w:rsidP="00583A8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ადმინისტრაცია</w:t>
            </w:r>
          </w:p>
          <w:p w:rsidR="00583A88" w:rsidRDefault="00583A88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ადმინისტრაცია</w:t>
            </w:r>
          </w:p>
          <w:p w:rsidR="008211DE" w:rsidRPr="00476213" w:rsidRDefault="008211DE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C3BAA" w:rsidRDefault="004C3BAA" w:rsidP="00E96A87"/>
          <w:p w:rsidR="00493C79" w:rsidRPr="00536B7B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მარტი-აპრილი</w:t>
            </w:r>
          </w:p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Pr="00E73FA0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განმავლობაში</w:t>
            </w:r>
          </w:p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Pr="0018017A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განმავლობაში</w:t>
            </w:r>
          </w:p>
          <w:p w:rsidR="00493C79" w:rsidRDefault="00493C79" w:rsidP="00E96A87"/>
          <w:p w:rsidR="00493C79" w:rsidRDefault="00493C79" w:rsidP="00E96A87"/>
          <w:p w:rsidR="004C3BAA" w:rsidRDefault="004C3BAA" w:rsidP="00E96A87">
            <w:pPr>
              <w:rPr>
                <w:rFonts w:ascii="Sylfaen" w:hAnsi="Sylfaen"/>
                <w:lang w:val="ka-GE"/>
              </w:rPr>
            </w:pPr>
          </w:p>
          <w:p w:rsidR="00493C79" w:rsidRPr="00E41C95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  <w:p w:rsidR="00493C79" w:rsidRDefault="00493C79" w:rsidP="00E96A87"/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მარტი-აპრილი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3E3E7D" w:rsidRDefault="003E3E7D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 სექტემბერი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ივნისი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ოქტომბერი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C3BAA" w:rsidRDefault="004C3BAA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 ნოემბერი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განმავლობაში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Pr="0018017A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  <w:p w:rsidR="00493C79" w:rsidRDefault="00493C79" w:rsidP="00E96A87"/>
          <w:p w:rsidR="00493C79" w:rsidRDefault="00493C79" w:rsidP="00E96A87"/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გაზაფხული-</w:t>
            </w:r>
            <w:r w:rsidR="007E5F6E">
              <w:rPr>
                <w:rFonts w:ascii="Sylfaen" w:hAnsi="Sylfaen"/>
                <w:lang w:val="ka-GE"/>
              </w:rPr>
              <w:t>ზაფხული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15-18 მარტი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DC1ED7" w:rsidRDefault="00DC1ED7" w:rsidP="00E96A87">
            <w:pPr>
              <w:rPr>
                <w:rFonts w:ascii="Sylfaen" w:hAnsi="Sylfaen"/>
                <w:lang w:val="ka-GE"/>
              </w:rPr>
            </w:pPr>
          </w:p>
          <w:p w:rsidR="00DC1ED7" w:rsidRDefault="00DC1ED7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 წლის გაზაფხული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განმავლობაში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1-5 მაისი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19 სექტემბერი</w:t>
            </w: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EE5345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სექტემბერი- ოქტომბერი</w:t>
            </w: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EE5345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განმავლობაში</w:t>
            </w: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EE5345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მაისი-ივნისი</w:t>
            </w: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EE5345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განმავლობაში</w:t>
            </w: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მარტი- აპრილი</w:t>
            </w: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524CDA" w:rsidRDefault="00524CDA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</w:t>
            </w: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</w:p>
          <w:p w:rsidR="00524CDA" w:rsidRDefault="002E7ABB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</w:t>
            </w:r>
          </w:p>
          <w:p w:rsidR="00524CDA" w:rsidRDefault="00524CDA" w:rsidP="00E96A87">
            <w:pPr>
              <w:rPr>
                <w:rFonts w:ascii="Sylfaen" w:hAnsi="Sylfaen"/>
                <w:lang w:val="ka-GE"/>
              </w:rPr>
            </w:pPr>
          </w:p>
          <w:p w:rsidR="00524CDA" w:rsidRDefault="00524CDA" w:rsidP="00E96A87">
            <w:pPr>
              <w:rPr>
                <w:rFonts w:ascii="Sylfaen" w:hAnsi="Sylfaen"/>
                <w:lang w:val="ka-GE"/>
              </w:rPr>
            </w:pPr>
          </w:p>
          <w:p w:rsidR="00524CDA" w:rsidRDefault="00524CDA" w:rsidP="00E96A87">
            <w:pPr>
              <w:rPr>
                <w:rFonts w:ascii="Sylfaen" w:hAnsi="Sylfaen"/>
                <w:lang w:val="ka-GE"/>
              </w:rPr>
            </w:pPr>
          </w:p>
          <w:p w:rsidR="002E7ABB" w:rsidRDefault="002E7ABB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წლის განმავლობაში</w:t>
            </w: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მაისი - ივნისი</w:t>
            </w: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აპრილი-ივნისი</w:t>
            </w: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წლის განმავლობაში</w:t>
            </w: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Default="008211DE" w:rsidP="00E96A87">
            <w:pPr>
              <w:rPr>
                <w:rFonts w:ascii="Sylfaen" w:hAnsi="Sylfaen"/>
                <w:lang w:val="ka-GE"/>
              </w:rPr>
            </w:pPr>
          </w:p>
          <w:p w:rsidR="008211DE" w:rsidRPr="00B8246C" w:rsidRDefault="008211DE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სექტემბერი - ოქტომბერი</w:t>
            </w:r>
          </w:p>
        </w:tc>
      </w:tr>
      <w:tr w:rsidR="00493C79" w:rsidTr="00750B27">
        <w:tc>
          <w:tcPr>
            <w:tcW w:w="355" w:type="dxa"/>
          </w:tcPr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7</w:t>
            </w:r>
          </w:p>
        </w:tc>
        <w:tc>
          <w:tcPr>
            <w:tcW w:w="6750" w:type="dxa"/>
          </w:tcPr>
          <w:p w:rsidR="00493C79" w:rsidRPr="00D927CA" w:rsidRDefault="00493C79" w:rsidP="00E96A87">
            <w:pPr>
              <w:rPr>
                <w:rFonts w:ascii="Sylfaen" w:hAnsi="Sylfaen"/>
                <w:b/>
                <w:lang w:val="ka-GE"/>
              </w:rPr>
            </w:pPr>
            <w:r w:rsidRPr="00D927CA">
              <w:rPr>
                <w:rFonts w:ascii="Sylfaen" w:hAnsi="Sylfaen"/>
                <w:b/>
                <w:lang w:val="ka-GE"/>
              </w:rPr>
              <w:t>მატერიალური რესურსები</w:t>
            </w:r>
          </w:p>
          <w:p w:rsidR="00493C79" w:rsidRPr="00D927CA" w:rsidRDefault="00493C79" w:rsidP="00E96A87">
            <w:pPr>
              <w:rPr>
                <w:rFonts w:ascii="Sylfaen" w:hAnsi="Sylfaen"/>
                <w:b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მატერიალური რესურსების და საგანმანათლებლო რესურსების შესაბამისობის მონიტორინგი და შეფასება;</w:t>
            </w:r>
          </w:p>
          <w:p w:rsidR="00493C79" w:rsidRDefault="00493C79" w:rsidP="00E96A87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საქმიანობისათვის აუცილებელი გარემოს (ელ.ენერგიის უწყვეტობა, სანიტარული კვანძების, გათბობის და კონდიცირების) სისტებების გამართული მუშაობის მონიტორინგი;</w:t>
            </w:r>
          </w:p>
          <w:p w:rsidR="00493C79" w:rsidRDefault="00493C79" w:rsidP="00E96A87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სტუდენტებისა და პერსონალის უსაფრთხოების სისტემების ეფექტიანობის მონიტორინგის განხორციელება;</w:t>
            </w:r>
          </w:p>
          <w:p w:rsidR="00493C79" w:rsidRPr="00A532E6" w:rsidRDefault="00493C79" w:rsidP="00E96A87">
            <w:pPr>
              <w:ind w:left="360"/>
              <w:rPr>
                <w:rFonts w:ascii="Sylfaen" w:hAnsi="Sylfaen"/>
                <w:lang w:val="ka-GE"/>
              </w:rPr>
            </w:pPr>
            <w:r w:rsidRPr="00A532E6">
              <w:rPr>
                <w:rFonts w:ascii="Sylfaen" w:hAnsi="Sylfaen"/>
                <w:lang w:val="ka-GE"/>
              </w:rPr>
              <w:t xml:space="preserve"> 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493C79" w:rsidRDefault="00493C79" w:rsidP="00E96A87"/>
        </w:tc>
        <w:tc>
          <w:tcPr>
            <w:tcW w:w="3060" w:type="dxa"/>
          </w:tcPr>
          <w:p w:rsidR="00493C79" w:rsidRDefault="00493C79" w:rsidP="00E96A87"/>
        </w:tc>
      </w:tr>
      <w:tr w:rsidR="00493C79" w:rsidTr="00750B27">
        <w:tc>
          <w:tcPr>
            <w:tcW w:w="355" w:type="dxa"/>
          </w:tcPr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6750" w:type="dxa"/>
          </w:tcPr>
          <w:p w:rsidR="00493C79" w:rsidRPr="00D927CA" w:rsidRDefault="00493C79" w:rsidP="00E96A87">
            <w:pPr>
              <w:rPr>
                <w:rFonts w:ascii="Sylfaen" w:hAnsi="Sylfaen"/>
                <w:b/>
                <w:lang w:val="ka-GE"/>
              </w:rPr>
            </w:pPr>
            <w:r w:rsidRPr="00D927CA">
              <w:rPr>
                <w:rFonts w:ascii="Sylfaen" w:hAnsi="Sylfaen"/>
                <w:b/>
                <w:lang w:val="ka-GE"/>
              </w:rPr>
              <w:t>ფინანსური რესურსები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lang w:val="ka-GE"/>
              </w:rPr>
            </w:pPr>
            <w:r w:rsidRPr="00A532E6">
              <w:rPr>
                <w:rFonts w:ascii="Sylfaen" w:hAnsi="Sylfaen" w:cs="Sylfaen"/>
                <w:lang w:val="ka-GE"/>
              </w:rPr>
              <w:t>უნივერსიტეტის</w:t>
            </w:r>
            <w:r w:rsidRPr="00A532E6">
              <w:rPr>
                <w:rFonts w:ascii="Sylfaen" w:hAnsi="Sylfaen"/>
                <w:lang w:val="ka-GE"/>
              </w:rPr>
              <w:t xml:space="preserve"> ფინანსური მდგომარეობის </w:t>
            </w:r>
            <w:r>
              <w:rPr>
                <w:rFonts w:ascii="Sylfaen" w:hAnsi="Sylfaen"/>
                <w:lang w:val="ka-GE"/>
              </w:rPr>
              <w:t>შ</w:t>
            </w:r>
            <w:r w:rsidRPr="00A532E6">
              <w:rPr>
                <w:rFonts w:ascii="Sylfaen" w:hAnsi="Sylfaen"/>
                <w:lang w:val="ka-GE"/>
              </w:rPr>
              <w:t xml:space="preserve">ეფასება დაწესებულების სამოქმედო გეგმების </w:t>
            </w:r>
            <w:r w:rsidR="002E7106">
              <w:rPr>
                <w:rFonts w:ascii="Sylfaen" w:hAnsi="Sylfaen"/>
                <w:lang w:val="ka-GE"/>
              </w:rPr>
              <w:t>იმ</w:t>
            </w:r>
            <w:r w:rsidRPr="00A532E6">
              <w:rPr>
                <w:rFonts w:ascii="Sylfaen" w:hAnsi="Sylfaen"/>
                <w:lang w:val="ka-GE"/>
              </w:rPr>
              <w:t>პლემენტაცია</w:t>
            </w:r>
            <w:r w:rsidR="002E7106">
              <w:rPr>
                <w:rFonts w:ascii="Sylfaen" w:hAnsi="Sylfaen"/>
                <w:lang w:val="ka-GE"/>
              </w:rPr>
              <w:t>ს</w:t>
            </w:r>
            <w:r w:rsidRPr="00A532E6">
              <w:rPr>
                <w:rFonts w:ascii="Sylfaen" w:hAnsi="Sylfaen"/>
                <w:lang w:val="ka-GE"/>
              </w:rPr>
              <w:t>თან მიმართებაში;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2E7106" w:rsidRDefault="00493C79" w:rsidP="002E7106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სამეცნიერო კვლევების გაფართოებისათვის მიზანშეწონილი ფინასური</w:t>
            </w:r>
            <w:r w:rsidR="002E7106">
              <w:rPr>
                <w:rFonts w:ascii="Sylfaen" w:hAnsi="Sylfaen"/>
                <w:lang w:val="ka-GE"/>
              </w:rPr>
              <w:t xml:space="preserve"> </w:t>
            </w:r>
            <w:r w:rsidRPr="002E7106">
              <w:rPr>
                <w:rFonts w:ascii="Sylfaen" w:hAnsi="Sylfaen" w:cs="Sylfaen"/>
                <w:lang w:val="ka-GE"/>
              </w:rPr>
              <w:t>სახსრების</w:t>
            </w:r>
            <w:r w:rsidRPr="002E7106">
              <w:rPr>
                <w:rFonts w:ascii="Sylfaen" w:hAnsi="Sylfaen"/>
                <w:lang w:val="ka-GE"/>
              </w:rPr>
              <w:t xml:space="preserve"> განსაზღვრის შესახებ ღონისძიებების განხილვა;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pStyle w:val="ListParagraph"/>
              <w:numPr>
                <w:ilvl w:val="0"/>
                <w:numId w:val="7"/>
              </w:num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 ფინა</w:t>
            </w:r>
            <w:r w:rsidR="002E7106">
              <w:rPr>
                <w:rFonts w:ascii="Sylfaen" w:hAnsi="Sylfaen"/>
                <w:lang w:val="ka-GE"/>
              </w:rPr>
              <w:t>ნ</w:t>
            </w:r>
            <w:r>
              <w:rPr>
                <w:rFonts w:ascii="Sylfaen" w:hAnsi="Sylfaen"/>
                <w:lang w:val="ka-GE"/>
              </w:rPr>
              <w:t>სური აუდიტის განხორციელება.</w:t>
            </w:r>
          </w:p>
          <w:p w:rsidR="00493C79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Pr="00A532E6" w:rsidRDefault="00493C79" w:rsidP="00E96A87">
            <w:pPr>
              <w:pStyle w:val="ListParagraph"/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60" w:type="dxa"/>
          </w:tcPr>
          <w:p w:rsidR="00493C79" w:rsidRDefault="00493C79" w:rsidP="00E96A87"/>
          <w:p w:rsidR="00493C79" w:rsidRDefault="00493C79" w:rsidP="00E96A87"/>
          <w:p w:rsidR="00493C79" w:rsidRDefault="00493C79" w:rsidP="00E96A87"/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გენერალური დირექტორი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გენერალური დირექტორი</w:t>
            </w: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</w:p>
          <w:p w:rsidR="00493C79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გენერალური დირექტორი,</w:t>
            </w:r>
          </w:p>
          <w:p w:rsidR="00493C79" w:rsidRPr="00A532E6" w:rsidRDefault="00493C79" w:rsidP="00E96A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 სამსახური</w:t>
            </w:r>
          </w:p>
        </w:tc>
        <w:tc>
          <w:tcPr>
            <w:tcW w:w="3060" w:type="dxa"/>
          </w:tcPr>
          <w:p w:rsidR="00493C79" w:rsidRDefault="00493C79" w:rsidP="00E96A87"/>
        </w:tc>
      </w:tr>
    </w:tbl>
    <w:p w:rsidR="00493C79" w:rsidRDefault="00493C79"/>
    <w:sectPr w:rsidR="00493C79" w:rsidSect="00750B27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F54"/>
    <w:multiLevelType w:val="hybridMultilevel"/>
    <w:tmpl w:val="EC1C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1EB8"/>
    <w:multiLevelType w:val="hybridMultilevel"/>
    <w:tmpl w:val="51FC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03E3F"/>
    <w:multiLevelType w:val="hybridMultilevel"/>
    <w:tmpl w:val="600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6F1B"/>
    <w:multiLevelType w:val="hybridMultilevel"/>
    <w:tmpl w:val="317A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2A9"/>
    <w:multiLevelType w:val="hybridMultilevel"/>
    <w:tmpl w:val="77CC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A695C"/>
    <w:multiLevelType w:val="hybridMultilevel"/>
    <w:tmpl w:val="50DE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1AA"/>
    <w:multiLevelType w:val="hybridMultilevel"/>
    <w:tmpl w:val="13FE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7834"/>
    <w:multiLevelType w:val="hybridMultilevel"/>
    <w:tmpl w:val="5770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2D5F"/>
    <w:multiLevelType w:val="hybridMultilevel"/>
    <w:tmpl w:val="ED44CC28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B239A"/>
    <w:multiLevelType w:val="hybridMultilevel"/>
    <w:tmpl w:val="9022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032E"/>
    <w:multiLevelType w:val="hybridMultilevel"/>
    <w:tmpl w:val="7E80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2F19"/>
    <w:multiLevelType w:val="hybridMultilevel"/>
    <w:tmpl w:val="8770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26FAA"/>
    <w:multiLevelType w:val="hybridMultilevel"/>
    <w:tmpl w:val="EC5E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198F"/>
    <w:multiLevelType w:val="multilevel"/>
    <w:tmpl w:val="43D4A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2635528"/>
    <w:multiLevelType w:val="hybridMultilevel"/>
    <w:tmpl w:val="8DE2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7398D"/>
    <w:multiLevelType w:val="hybridMultilevel"/>
    <w:tmpl w:val="11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B5264"/>
    <w:multiLevelType w:val="hybridMultilevel"/>
    <w:tmpl w:val="E604B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91B92"/>
    <w:multiLevelType w:val="hybridMultilevel"/>
    <w:tmpl w:val="27BA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62190"/>
    <w:multiLevelType w:val="hybridMultilevel"/>
    <w:tmpl w:val="53D6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2D52"/>
    <w:multiLevelType w:val="hybridMultilevel"/>
    <w:tmpl w:val="98C43DC2"/>
    <w:lvl w:ilvl="0" w:tplc="9E72FE5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609F"/>
    <w:multiLevelType w:val="hybridMultilevel"/>
    <w:tmpl w:val="BFBE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2E17"/>
    <w:multiLevelType w:val="hybridMultilevel"/>
    <w:tmpl w:val="06345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63"/>
    <w:multiLevelType w:val="hybridMultilevel"/>
    <w:tmpl w:val="44AE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6"/>
  </w:num>
  <w:num w:numId="11">
    <w:abstractNumId w:val="12"/>
  </w:num>
  <w:num w:numId="12">
    <w:abstractNumId w:val="10"/>
  </w:num>
  <w:num w:numId="13">
    <w:abstractNumId w:val="22"/>
  </w:num>
  <w:num w:numId="14">
    <w:abstractNumId w:val="13"/>
  </w:num>
  <w:num w:numId="15">
    <w:abstractNumId w:val="19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21"/>
  </w:num>
  <w:num w:numId="21">
    <w:abstractNumId w:val="7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A1"/>
    <w:rsid w:val="00072D88"/>
    <w:rsid w:val="00075E92"/>
    <w:rsid w:val="000D2AF7"/>
    <w:rsid w:val="000E7E9C"/>
    <w:rsid w:val="001024C4"/>
    <w:rsid w:val="001130CF"/>
    <w:rsid w:val="0018017A"/>
    <w:rsid w:val="001A3BD9"/>
    <w:rsid w:val="001B59A2"/>
    <w:rsid w:val="001C7BB8"/>
    <w:rsid w:val="001D5C8A"/>
    <w:rsid w:val="001F6853"/>
    <w:rsid w:val="0021445E"/>
    <w:rsid w:val="002C1433"/>
    <w:rsid w:val="002C2F50"/>
    <w:rsid w:val="002E6D3F"/>
    <w:rsid w:val="002E7106"/>
    <w:rsid w:val="002E7ABB"/>
    <w:rsid w:val="003C0E18"/>
    <w:rsid w:val="003E00F3"/>
    <w:rsid w:val="003E3E7D"/>
    <w:rsid w:val="003F4465"/>
    <w:rsid w:val="004362D9"/>
    <w:rsid w:val="00461C9B"/>
    <w:rsid w:val="00476213"/>
    <w:rsid w:val="00493C79"/>
    <w:rsid w:val="004C3BAA"/>
    <w:rsid w:val="00524CDA"/>
    <w:rsid w:val="00536B7B"/>
    <w:rsid w:val="00536C8D"/>
    <w:rsid w:val="00583A88"/>
    <w:rsid w:val="005A4A4B"/>
    <w:rsid w:val="0065255C"/>
    <w:rsid w:val="006A5BFD"/>
    <w:rsid w:val="006B0E12"/>
    <w:rsid w:val="0072218E"/>
    <w:rsid w:val="00750B27"/>
    <w:rsid w:val="007E5F6E"/>
    <w:rsid w:val="008211DE"/>
    <w:rsid w:val="00890E7F"/>
    <w:rsid w:val="00895794"/>
    <w:rsid w:val="008E7084"/>
    <w:rsid w:val="009304A1"/>
    <w:rsid w:val="0098028D"/>
    <w:rsid w:val="009D7EE7"/>
    <w:rsid w:val="00A16348"/>
    <w:rsid w:val="00A532E6"/>
    <w:rsid w:val="00AC6C06"/>
    <w:rsid w:val="00AE2EE9"/>
    <w:rsid w:val="00AE7807"/>
    <w:rsid w:val="00AF7B61"/>
    <w:rsid w:val="00B3546E"/>
    <w:rsid w:val="00B8246C"/>
    <w:rsid w:val="00BC01F9"/>
    <w:rsid w:val="00BE7725"/>
    <w:rsid w:val="00C50134"/>
    <w:rsid w:val="00C90CCC"/>
    <w:rsid w:val="00D61ECE"/>
    <w:rsid w:val="00D927CA"/>
    <w:rsid w:val="00DC1ED7"/>
    <w:rsid w:val="00E162A9"/>
    <w:rsid w:val="00E41C95"/>
    <w:rsid w:val="00E5393B"/>
    <w:rsid w:val="00E73FA0"/>
    <w:rsid w:val="00EE5345"/>
    <w:rsid w:val="00F275CF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EEBD"/>
  <w15:chartTrackingRefBased/>
  <w15:docId w15:val="{E2D802FD-1622-4885-9896-5FBB163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4A1"/>
    <w:pPr>
      <w:ind w:left="720"/>
      <w:contextualSpacing/>
    </w:pPr>
  </w:style>
  <w:style w:type="paragraph" w:styleId="Header">
    <w:name w:val="header"/>
    <w:basedOn w:val="Normal"/>
    <w:link w:val="HeaderChar"/>
    <w:rsid w:val="004362D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362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4CB3-80FC-4113-AC9A-4F3A5CD0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Rukhadze</dc:creator>
  <cp:keywords/>
  <dc:description/>
  <cp:lastModifiedBy>Nanuka Kobakhidze</cp:lastModifiedBy>
  <cp:revision>52</cp:revision>
  <cp:lastPrinted>2017-02-27T15:34:00Z</cp:lastPrinted>
  <dcterms:created xsi:type="dcterms:W3CDTF">2017-02-26T15:34:00Z</dcterms:created>
  <dcterms:modified xsi:type="dcterms:W3CDTF">2019-03-21T10:32:00Z</dcterms:modified>
</cp:coreProperties>
</file>